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D9" w:rsidRDefault="000777E9" w:rsidP="00E426D9">
      <w:pPr>
        <w:spacing w:after="300"/>
        <w:ind w:left="-425" w:right="-113"/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264795</wp:posOffset>
            </wp:positionV>
            <wp:extent cx="2052955" cy="569595"/>
            <wp:effectExtent l="0" t="0" r="4445" b="1905"/>
            <wp:wrapNone/>
            <wp:docPr id="183" name="Picture 183" descr="TМ_LEF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TМ_LEF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F1E" w:rsidRDefault="00CD6F1E" w:rsidP="00E426D9">
      <w:pPr>
        <w:spacing w:after="300"/>
        <w:ind w:left="-425" w:right="-113"/>
        <w:rPr>
          <w:sz w:val="16"/>
        </w:rPr>
      </w:pPr>
    </w:p>
    <w:p w:rsidR="00E426D9" w:rsidRPr="00CF4AD5" w:rsidRDefault="00E426D9" w:rsidP="00932236">
      <w:pPr>
        <w:tabs>
          <w:tab w:val="left" w:pos="4858"/>
        </w:tabs>
        <w:spacing w:after="0"/>
        <w:ind w:right="-113"/>
        <w:rPr>
          <w:rFonts w:ascii="Segoe UI Light" w:hAnsi="Segoe UI Light" w:cs="Segoe UI"/>
          <w:snapToGrid w:val="0"/>
          <w:sz w:val="20"/>
          <w:szCs w:val="20"/>
        </w:rPr>
      </w:pPr>
    </w:p>
    <w:p w:rsidR="00E426D9" w:rsidRPr="00CD6F1E" w:rsidRDefault="00B31231" w:rsidP="00E426D9">
      <w:pPr>
        <w:spacing w:before="400" w:after="100"/>
        <w:ind w:left="284" w:right="-113"/>
        <w:jc w:val="center"/>
        <w:rPr>
          <w:rFonts w:ascii="Segoe UI" w:hAnsi="Segoe UI" w:cs="Segoe UI"/>
          <w:snapToGrid w:val="0"/>
          <w:color w:val="404040"/>
          <w:sz w:val="40"/>
          <w:szCs w:val="40"/>
        </w:rPr>
      </w:pPr>
      <w:r w:rsidRPr="00337BB4">
        <w:rPr>
          <w:rFonts w:ascii="Segoe UI" w:hAnsi="Segoe UI" w:cs="Segoe UI"/>
          <w:snapToGrid w:val="0"/>
          <w:color w:val="404040"/>
          <w:sz w:val="40"/>
          <w:szCs w:val="40"/>
        </w:rPr>
        <w:t xml:space="preserve">Дизельная электростанция </w:t>
      </w:r>
      <w:r w:rsidR="00CD6F1E">
        <w:rPr>
          <w:rFonts w:ascii="Segoe UI" w:hAnsi="Segoe UI" w:cs="Segoe UI"/>
          <w:snapToGrid w:val="0"/>
          <w:color w:val="404040"/>
          <w:sz w:val="40"/>
          <w:szCs w:val="40"/>
          <w:lang w:val="en-US"/>
        </w:rPr>
        <w:t>DG</w:t>
      </w:r>
      <w:r w:rsidR="009D49A1">
        <w:rPr>
          <w:rFonts w:ascii="Segoe UI" w:hAnsi="Segoe UI" w:cs="Segoe UI"/>
          <w:snapToGrid w:val="0"/>
          <w:color w:val="404040"/>
          <w:sz w:val="40"/>
          <w:szCs w:val="40"/>
        </w:rPr>
        <w:t xml:space="preserve"> </w:t>
      </w:r>
      <w:r w:rsidR="00B150C2" w:rsidRPr="00B150C2">
        <w:rPr>
          <w:rFonts w:ascii="Segoe UI" w:hAnsi="Segoe UI" w:cs="Segoe UI"/>
          <w:snapToGrid w:val="0"/>
          <w:color w:val="404040"/>
          <w:sz w:val="40"/>
          <w:szCs w:val="40"/>
        </w:rPr>
        <w:t>5</w:t>
      </w:r>
      <w:r w:rsidR="002D52E9" w:rsidRPr="002D52E9">
        <w:rPr>
          <w:rFonts w:ascii="Segoe UI" w:hAnsi="Segoe UI" w:cs="Segoe UI"/>
          <w:snapToGrid w:val="0"/>
          <w:color w:val="404040"/>
          <w:sz w:val="40"/>
          <w:szCs w:val="40"/>
        </w:rPr>
        <w:t>2</w:t>
      </w:r>
      <w:r w:rsidRPr="00337BB4">
        <w:rPr>
          <w:rFonts w:ascii="Segoe UI" w:hAnsi="Segoe UI" w:cs="Segoe UI"/>
          <w:snapToGrid w:val="0"/>
          <w:color w:val="404040"/>
          <w:sz w:val="40"/>
          <w:szCs w:val="40"/>
        </w:rPr>
        <w:t>0</w:t>
      </w:r>
      <w:r w:rsidR="009D49A1">
        <w:rPr>
          <w:rFonts w:ascii="Segoe UI" w:hAnsi="Segoe UI" w:cs="Segoe UI"/>
          <w:snapToGrid w:val="0"/>
          <w:color w:val="404040"/>
          <w:sz w:val="40"/>
          <w:szCs w:val="40"/>
        </w:rPr>
        <w:t xml:space="preserve"> В</w:t>
      </w:r>
      <w:r w:rsidRPr="00337BB4">
        <w:rPr>
          <w:rFonts w:ascii="Segoe UI" w:hAnsi="Segoe UI" w:cs="Segoe UI"/>
          <w:snapToGrid w:val="0"/>
          <w:color w:val="404040"/>
          <w:sz w:val="40"/>
          <w:szCs w:val="40"/>
        </w:rPr>
        <w:t xml:space="preserve"> (</w:t>
      </w:r>
      <w:proofErr w:type="spellStart"/>
      <w:r w:rsidRPr="00337BB4">
        <w:rPr>
          <w:rFonts w:ascii="Segoe UI" w:hAnsi="Segoe UI" w:cs="Segoe UI"/>
          <w:snapToGrid w:val="0"/>
          <w:color w:val="404040"/>
          <w:sz w:val="40"/>
          <w:szCs w:val="40"/>
          <w:lang w:val="en-US"/>
        </w:rPr>
        <w:t>Scania</w:t>
      </w:r>
      <w:proofErr w:type="spellEnd"/>
      <w:r w:rsidRPr="00337BB4">
        <w:rPr>
          <w:rFonts w:ascii="Segoe UI" w:hAnsi="Segoe UI" w:cs="Segoe UI"/>
          <w:snapToGrid w:val="0"/>
          <w:color w:val="404040"/>
          <w:sz w:val="40"/>
          <w:szCs w:val="40"/>
        </w:rPr>
        <w:t>)</w:t>
      </w:r>
      <w:r w:rsidR="00CD6F1E">
        <w:rPr>
          <w:rFonts w:ascii="Segoe UI" w:hAnsi="Segoe UI" w:cs="Segoe UI"/>
          <w:snapToGrid w:val="0"/>
          <w:color w:val="404040"/>
          <w:sz w:val="40"/>
          <w:szCs w:val="40"/>
        </w:rPr>
        <w:t xml:space="preserve"> в кожухе</w:t>
      </w:r>
    </w:p>
    <w:p w:rsidR="00E426D9" w:rsidRDefault="00E426D9" w:rsidP="00E426D9">
      <w:pPr>
        <w:spacing w:after="60"/>
        <w:ind w:left="284" w:right="142"/>
        <w:jc w:val="center"/>
        <w:rPr>
          <w:rFonts w:ascii="Segoe UI" w:hAnsi="Segoe UI" w:cs="Segoe UI"/>
          <w:color w:val="404040"/>
          <w:sz w:val="20"/>
          <w:szCs w:val="20"/>
        </w:rPr>
      </w:pPr>
      <w:proofErr w:type="gramStart"/>
      <w:r w:rsidRPr="00CB28FA">
        <w:rPr>
          <w:rFonts w:ascii="Segoe UI" w:hAnsi="Segoe UI" w:cs="Segoe UI"/>
          <w:color w:val="404040"/>
          <w:sz w:val="20"/>
          <w:szCs w:val="20"/>
        </w:rPr>
        <w:t>генераторная</w:t>
      </w:r>
      <w:proofErr w:type="gramEnd"/>
      <w:r w:rsidRPr="00CB28FA">
        <w:rPr>
          <w:rFonts w:ascii="Segoe UI" w:hAnsi="Segoe UI" w:cs="Segoe UI"/>
          <w:color w:val="404040"/>
          <w:sz w:val="20"/>
          <w:szCs w:val="20"/>
        </w:rPr>
        <w:t xml:space="preserve"> установка (ДГУ) промышленного (коммерческого) класса, обеспечивающая </w:t>
      </w:r>
      <w:r w:rsidR="00280602">
        <w:rPr>
          <w:rFonts w:ascii="Segoe UI" w:hAnsi="Segoe UI" w:cs="Segoe UI"/>
          <w:color w:val="404040"/>
          <w:sz w:val="20"/>
          <w:szCs w:val="20"/>
        </w:rPr>
        <w:t>сверх</w:t>
      </w:r>
      <w:r w:rsidRPr="00CB28FA">
        <w:rPr>
          <w:rFonts w:ascii="Segoe UI" w:hAnsi="Segoe UI" w:cs="Segoe UI"/>
          <w:color w:val="404040"/>
          <w:sz w:val="20"/>
          <w:szCs w:val="20"/>
        </w:rPr>
        <w:t xml:space="preserve">надежное электроснабжение объектов любой сложности – как в качестве основного, так и резервного источника энергии </w:t>
      </w:r>
    </w:p>
    <w:p w:rsidR="00E426D9" w:rsidRPr="00317CF8" w:rsidRDefault="00E426D9" w:rsidP="00E426D9">
      <w:pPr>
        <w:ind w:right="-114"/>
        <w:rPr>
          <w:rFonts w:ascii="Segoe UI" w:hAnsi="Segoe UI" w:cs="Segoe UI"/>
          <w:snapToGrid w:val="0"/>
          <w:sz w:val="10"/>
          <w:szCs w:val="10"/>
        </w:rPr>
      </w:pPr>
    </w:p>
    <w:tbl>
      <w:tblPr>
        <w:tblW w:w="117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141"/>
        <w:gridCol w:w="5387"/>
        <w:gridCol w:w="425"/>
      </w:tblGrid>
      <w:tr w:rsidR="00E426D9" w:rsidRPr="00ED0732" w:rsidTr="002A76F2">
        <w:trPr>
          <w:gridBefore w:val="1"/>
          <w:gridAfter w:val="1"/>
          <w:wBefore w:w="284" w:type="dxa"/>
          <w:wAfter w:w="425" w:type="dxa"/>
        </w:trPr>
        <w:tc>
          <w:tcPr>
            <w:tcW w:w="5670" w:type="dxa"/>
            <w:gridSpan w:val="2"/>
          </w:tcPr>
          <w:p w:rsidR="00E426D9" w:rsidRPr="00ED0732" w:rsidRDefault="00A3551F" w:rsidP="00FB27FA">
            <w:pPr>
              <w:ind w:right="-114"/>
              <w:jc w:val="center"/>
              <w:rPr>
                <w:rFonts w:ascii="Segoe UI" w:hAnsi="Segoe UI" w:cs="Segoe UI"/>
                <w:snapToGrid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77BE1E" wp14:editId="3FC566C1">
                  <wp:extent cx="3338830" cy="2385060"/>
                  <wp:effectExtent l="0" t="0" r="0" b="0"/>
                  <wp:docPr id="18" name="Picture 18" descr="C:\Users\PrisyazhnyV\Dropbox\Screenshots\img-2017-03-16-16-11-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:\Users\PrisyazhnyV\Dropbox\Screenshots\img-2017-03-16-16-11-3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238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E426D9" w:rsidRPr="00ED0732" w:rsidRDefault="00E426D9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ED0732">
              <w:rPr>
                <w:rFonts w:ascii="Segoe UI" w:hAnsi="Segoe UI" w:cs="Segoe UI"/>
                <w:color w:val="595959"/>
                <w:sz w:val="20"/>
                <w:szCs w:val="20"/>
              </w:rPr>
              <w:t>Основная мощность:</w:t>
            </w:r>
          </w:p>
          <w:p w:rsidR="00E426D9" w:rsidRPr="00ED0732" w:rsidRDefault="00E426D9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b/>
                <w:color w:val="595959"/>
                <w:sz w:val="10"/>
                <w:szCs w:val="10"/>
              </w:rPr>
            </w:pPr>
          </w:p>
          <w:p w:rsidR="007231F4" w:rsidRPr="00ED0732" w:rsidRDefault="00B150C2" w:rsidP="007231F4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b/>
                <w:color w:val="595959"/>
                <w:sz w:val="32"/>
                <w:szCs w:val="32"/>
              </w:rPr>
            </w:pPr>
            <w:r w:rsidRPr="0015325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52</w:t>
            </w:r>
            <w:r w:rsidR="007231F4" w:rsidRPr="0015325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0</w:t>
            </w:r>
            <w:r w:rsidR="007231F4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 xml:space="preserve"> </w:t>
            </w:r>
            <w:proofErr w:type="gramStart"/>
            <w:r w:rsidR="007231F4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кВт  /</w:t>
            </w:r>
            <w:proofErr w:type="gramEnd"/>
            <w:r w:rsidR="007231F4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 xml:space="preserve">  </w:t>
            </w:r>
            <w:r w:rsidRPr="0015325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650</w:t>
            </w:r>
            <w:r w:rsidR="007231F4" w:rsidRPr="00ED073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 xml:space="preserve"> </w:t>
            </w:r>
            <w:proofErr w:type="spellStart"/>
            <w:r w:rsidR="007231F4" w:rsidRPr="00ED073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кВА</w:t>
            </w:r>
            <w:proofErr w:type="spellEnd"/>
          </w:p>
          <w:p w:rsidR="00E426D9" w:rsidRPr="00ED0732" w:rsidRDefault="00E426D9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color w:val="595959"/>
                <w:sz w:val="10"/>
                <w:szCs w:val="10"/>
              </w:rPr>
            </w:pPr>
          </w:p>
          <w:p w:rsidR="00E426D9" w:rsidRPr="00ED0732" w:rsidRDefault="00E426D9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ED0732">
              <w:rPr>
                <w:rFonts w:ascii="Segoe UI" w:hAnsi="Segoe UI" w:cs="Segoe UI"/>
                <w:color w:val="595959"/>
                <w:sz w:val="20"/>
                <w:szCs w:val="20"/>
              </w:rPr>
              <w:t>Резервная мощность:</w:t>
            </w:r>
          </w:p>
          <w:p w:rsidR="00E426D9" w:rsidRPr="00ED0732" w:rsidRDefault="00E426D9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b/>
                <w:color w:val="595959"/>
                <w:sz w:val="10"/>
                <w:szCs w:val="10"/>
              </w:rPr>
            </w:pPr>
          </w:p>
          <w:p w:rsidR="007231F4" w:rsidRPr="00ED0732" w:rsidRDefault="00B150C2" w:rsidP="007231F4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b/>
                <w:color w:val="595959"/>
                <w:sz w:val="32"/>
                <w:szCs w:val="32"/>
              </w:rPr>
            </w:pPr>
            <w:r w:rsidRPr="0015325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572</w:t>
            </w:r>
            <w:r w:rsidR="007231F4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 xml:space="preserve"> </w:t>
            </w:r>
            <w:proofErr w:type="gramStart"/>
            <w:r w:rsidR="007231F4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кВт  /</w:t>
            </w:r>
            <w:proofErr w:type="gramEnd"/>
            <w:r w:rsidR="007231F4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 xml:space="preserve">  </w:t>
            </w:r>
            <w:r w:rsidRPr="0015325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715</w:t>
            </w:r>
            <w:r w:rsidR="007231F4" w:rsidRPr="00ED073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 xml:space="preserve"> </w:t>
            </w:r>
            <w:proofErr w:type="spellStart"/>
            <w:r w:rsidR="007231F4" w:rsidRPr="00ED0732">
              <w:rPr>
                <w:rFonts w:ascii="Segoe UI" w:hAnsi="Segoe UI" w:cs="Segoe UI"/>
                <w:b/>
                <w:color w:val="595959"/>
                <w:sz w:val="32"/>
                <w:szCs w:val="32"/>
              </w:rPr>
              <w:t>кВА</w:t>
            </w:r>
            <w:proofErr w:type="spellEnd"/>
          </w:p>
          <w:p w:rsidR="00E426D9" w:rsidRPr="00ED0732" w:rsidRDefault="00E426D9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color w:val="595959"/>
                <w:sz w:val="20"/>
                <w:szCs w:val="20"/>
              </w:rPr>
            </w:pPr>
          </w:p>
          <w:p w:rsidR="00E426D9" w:rsidRPr="00ED0732" w:rsidRDefault="00E426D9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ED0732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Двигатель: </w:t>
            </w:r>
          </w:p>
          <w:p w:rsidR="007231F4" w:rsidRPr="00BA68AF" w:rsidRDefault="007231F4" w:rsidP="007231F4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b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Scania</w:t>
            </w:r>
            <w:proofErr w:type="spellEnd"/>
            <w:r w:rsidRPr="00BA68AF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DC</w:t>
            </w:r>
            <w:r w:rsidR="00153252" w:rsidRPr="009A4049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>16</w:t>
            </w:r>
            <w:r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 </w:t>
            </w:r>
            <w:r w:rsidRPr="007231F4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>07</w:t>
            </w:r>
            <w:r w:rsidR="00B150C2" w:rsidRPr="00BB37CA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>8</w:t>
            </w:r>
            <w:r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A</w:t>
            </w:r>
            <w:r w:rsidRPr="00BA68AF">
              <w:rPr>
                <w:rFonts w:ascii="Segoe UI" w:hAnsi="Segoe UI" w:cs="Segoe UI"/>
                <w:color w:val="00B0F0"/>
                <w:sz w:val="24"/>
                <w:szCs w:val="24"/>
              </w:rPr>
              <w:t xml:space="preserve"> </w:t>
            </w:r>
            <w:r w:rsidR="00D14EDB" w:rsidRPr="009D49A1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>(</w:t>
            </w:r>
            <w:r w:rsidR="00B150C2" w:rsidRPr="00BB37CA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>578</w:t>
            </w:r>
            <w:r w:rsidR="00D14EDB" w:rsidRPr="009D49A1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 xml:space="preserve"> </w:t>
            </w:r>
            <w:r w:rsidR="00D14EDB" w:rsidRPr="00B917B0"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kW</w:t>
            </w:r>
            <w:r w:rsidR="00D14EDB" w:rsidRPr="009D49A1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>)</w:t>
            </w:r>
          </w:p>
          <w:p w:rsidR="00E426D9" w:rsidRPr="00ED0732" w:rsidRDefault="00E426D9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b/>
                <w:color w:val="595959"/>
                <w:sz w:val="24"/>
                <w:szCs w:val="24"/>
              </w:rPr>
            </w:pPr>
            <w:r w:rsidRPr="00ED0732">
              <w:rPr>
                <w:rFonts w:ascii="Segoe UI" w:hAnsi="Segoe UI" w:cs="Segoe UI"/>
                <w:color w:val="595959"/>
                <w:sz w:val="20"/>
                <w:szCs w:val="20"/>
              </w:rPr>
              <w:t>Синхронный генератор:</w:t>
            </w:r>
            <w:r w:rsidRPr="00ED0732">
              <w:rPr>
                <w:rFonts w:ascii="Segoe UI" w:hAnsi="Segoe UI" w:cs="Segoe UI"/>
                <w:b/>
                <w:color w:val="595959"/>
                <w:sz w:val="24"/>
                <w:szCs w:val="24"/>
              </w:rPr>
              <w:t xml:space="preserve"> </w:t>
            </w:r>
          </w:p>
          <w:p w:rsidR="00E426D9" w:rsidRPr="00153252" w:rsidRDefault="00634C27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b/>
                <w:color w:val="00B0F0"/>
                <w:sz w:val="24"/>
                <w:szCs w:val="24"/>
              </w:rPr>
            </w:pPr>
            <w:r w:rsidRPr="00BA68AF"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Linz</w:t>
            </w:r>
            <w:r w:rsidRPr="00153252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 xml:space="preserve"> </w:t>
            </w:r>
            <w:r w:rsidRPr="00BA68AF"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Electric</w:t>
            </w:r>
            <w:r w:rsidRPr="00153252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 xml:space="preserve"> </w:t>
            </w:r>
            <w:r w:rsidRPr="00BA68AF"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Pro</w:t>
            </w:r>
            <w:r w:rsidR="00F97ED9" w:rsidRPr="00153252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>35</w:t>
            </w:r>
            <w:r w:rsidR="00B150C2"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M</w:t>
            </w:r>
            <w:r w:rsidRPr="00153252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 xml:space="preserve"> </w:t>
            </w:r>
            <w:r w:rsidR="00B150C2">
              <w:rPr>
                <w:rFonts w:ascii="Segoe UI" w:hAnsi="Segoe UI" w:cs="Segoe UI"/>
                <w:b/>
                <w:color w:val="00B0F0"/>
                <w:sz w:val="24"/>
                <w:szCs w:val="24"/>
                <w:lang w:val="en-US"/>
              </w:rPr>
              <w:t>F</w:t>
            </w:r>
            <w:r w:rsidRPr="00153252">
              <w:rPr>
                <w:rFonts w:ascii="Segoe UI" w:hAnsi="Segoe UI" w:cs="Segoe UI"/>
                <w:b/>
                <w:color w:val="00B0F0"/>
                <w:sz w:val="24"/>
                <w:szCs w:val="24"/>
              </w:rPr>
              <w:t>/4</w:t>
            </w:r>
          </w:p>
          <w:p w:rsidR="00BB37CA" w:rsidRPr="00153252" w:rsidRDefault="00BB37CA" w:rsidP="002A76F2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center"/>
              <w:rPr>
                <w:rFonts w:ascii="Segoe UI" w:hAnsi="Segoe UI" w:cs="Segoe UI"/>
                <w:b/>
                <w:color w:val="00B0F0"/>
                <w:sz w:val="24"/>
                <w:szCs w:val="24"/>
              </w:rPr>
            </w:pPr>
          </w:p>
          <w:p w:rsidR="00D84B64" w:rsidRPr="00D84B64" w:rsidRDefault="00D84B64" w:rsidP="00CC626E">
            <w:pPr>
              <w:autoSpaceDE w:val="0"/>
              <w:autoSpaceDN w:val="0"/>
              <w:adjustRightInd w:val="0"/>
              <w:spacing w:after="0" w:line="240" w:lineRule="auto"/>
              <w:ind w:left="176" w:right="174"/>
              <w:jc w:val="right"/>
              <w:rPr>
                <w:rFonts w:ascii="Segoe UI" w:hAnsi="Segoe UI" w:cs="Segoe UI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26D9" w:rsidRPr="00C85A74" w:rsidTr="002A76F2">
        <w:tc>
          <w:tcPr>
            <w:tcW w:w="5813" w:type="dxa"/>
            <w:gridSpan w:val="2"/>
          </w:tcPr>
          <w:tbl>
            <w:tblPr>
              <w:tblW w:w="5104" w:type="dxa"/>
              <w:tblInd w:w="459" w:type="dxa"/>
              <w:tblBorders>
                <w:top w:val="single" w:sz="4" w:space="0" w:color="404040"/>
                <w:bottom w:val="single" w:sz="4" w:space="0" w:color="404040"/>
                <w:insideH w:val="single" w:sz="4" w:space="0" w:color="404040"/>
                <w:insideV w:val="single" w:sz="4" w:space="0" w:color="40404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410"/>
            </w:tblGrid>
            <w:tr w:rsidR="007231F4" w:rsidRPr="00A55488" w:rsidTr="00C96592">
              <w:tc>
                <w:tcPr>
                  <w:tcW w:w="5104" w:type="dxa"/>
                  <w:gridSpan w:val="2"/>
                  <w:tcBorders>
                    <w:top w:val="nil"/>
                    <w:bottom w:val="nil"/>
                  </w:tcBorders>
                  <w:shd w:val="pct50" w:color="auto" w:fill="auto"/>
                </w:tcPr>
                <w:p w:rsidR="007231F4" w:rsidRPr="00A55488" w:rsidRDefault="007231F4" w:rsidP="00C9659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Segoe UI" w:hAnsi="Segoe UI" w:cs="Segoe UI"/>
                      <w:color w:val="FF0000"/>
                      <w:sz w:val="18"/>
                      <w:szCs w:val="18"/>
                    </w:rPr>
                  </w:pPr>
                  <w:r w:rsidRPr="00A6114F">
                    <w:rPr>
                      <w:rFonts w:ascii="Segoe UI" w:hAnsi="Segoe UI" w:cs="Segoe UI"/>
                      <w:color w:val="FFFFFF"/>
                      <w:sz w:val="18"/>
                      <w:szCs w:val="18"/>
                    </w:rPr>
                    <w:t>ИСПОЛНЕНИЕ</w:t>
                  </w:r>
                  <w:r>
                    <w:rPr>
                      <w:rFonts w:ascii="Segoe UI" w:hAnsi="Segoe UI" w:cs="Segoe UI"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31F4" w:rsidRPr="00A55488" w:rsidTr="00C96592">
              <w:trPr>
                <w:trHeight w:val="257"/>
              </w:trPr>
              <w:tc>
                <w:tcPr>
                  <w:tcW w:w="2694" w:type="dxa"/>
                  <w:tcBorders>
                    <w:top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7231F4" w:rsidRPr="00A55488" w:rsidRDefault="007231F4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Стандартный т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опливный бак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7231F4" w:rsidRPr="00A55488" w:rsidRDefault="00985F9C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100</w:t>
                  </w:r>
                  <w:r w:rsidR="007231F4" w:rsidRPr="00BB37CA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0</w:t>
                  </w:r>
                  <w:r w:rsidR="007231F4"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л</w:t>
                  </w:r>
                </w:p>
              </w:tc>
            </w:tr>
            <w:tr w:rsidR="007231F4" w:rsidRPr="00A55488" w:rsidTr="00C96592">
              <w:trPr>
                <w:trHeight w:val="257"/>
              </w:trPr>
              <w:tc>
                <w:tcPr>
                  <w:tcW w:w="2694" w:type="dxa"/>
                  <w:tcBorders>
                    <w:top w:val="nil"/>
                    <w:bottom w:val="single" w:sz="4" w:space="0" w:color="A6A6A6"/>
                    <w:right w:val="single" w:sz="4" w:space="0" w:color="A6A6A6"/>
                  </w:tcBorders>
                </w:tcPr>
                <w:p w:rsidR="007231F4" w:rsidRPr="00A55488" w:rsidRDefault="007231F4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185870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Аккумуляторные батареи (АКБ)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6A6A6"/>
                    <w:bottom w:val="single" w:sz="4" w:space="0" w:color="A6A6A6"/>
                  </w:tcBorders>
                </w:tcPr>
                <w:p w:rsidR="00932236" w:rsidRPr="00A55488" w:rsidRDefault="007231F4" w:rsidP="00932236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185870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2 x </w:t>
                  </w:r>
                  <w:r w:rsidRPr="00BB37CA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190</w:t>
                  </w:r>
                  <w:r w:rsidRPr="00185870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А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*</w:t>
                  </w:r>
                  <w:r w:rsidRPr="00185870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ч</w:t>
                  </w:r>
                </w:p>
              </w:tc>
            </w:tr>
            <w:tr w:rsidR="00932236" w:rsidRPr="00A55488" w:rsidTr="00C96592">
              <w:trPr>
                <w:trHeight w:val="257"/>
              </w:trPr>
              <w:tc>
                <w:tcPr>
                  <w:tcW w:w="2694" w:type="dxa"/>
                  <w:tcBorders>
                    <w:top w:val="nil"/>
                    <w:bottom w:val="single" w:sz="4" w:space="0" w:color="A6A6A6"/>
                    <w:right w:val="single" w:sz="4" w:space="0" w:color="A6A6A6"/>
                  </w:tcBorders>
                </w:tcPr>
                <w:p w:rsidR="00932236" w:rsidRPr="00D45875" w:rsidRDefault="00932236" w:rsidP="002C175A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Дизельный предпусковой </w:t>
                  </w:r>
                  <w:r w:rsidRPr="00D45875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подогреватель 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 </w:t>
                  </w:r>
                  <w:r w:rsidRPr="00D45875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охлаждающей жидкости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Webasto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6A6A6"/>
                    <w:bottom w:val="single" w:sz="4" w:space="0" w:color="A6A6A6"/>
                  </w:tcBorders>
                </w:tcPr>
                <w:p w:rsidR="00932236" w:rsidRDefault="00932236" w:rsidP="002C175A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1 </w:t>
                  </w:r>
                  <w:proofErr w:type="spell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</w:tr>
            <w:tr w:rsidR="007231F4" w:rsidRPr="00A55488" w:rsidTr="00C96592">
              <w:trPr>
                <w:trHeight w:val="257"/>
              </w:trPr>
              <w:tc>
                <w:tcPr>
                  <w:tcW w:w="2694" w:type="dxa"/>
                  <w:tcBorders>
                    <w:top w:val="nil"/>
                    <w:bottom w:val="single" w:sz="12" w:space="0" w:color="A6A6A6"/>
                    <w:right w:val="single" w:sz="4" w:space="0" w:color="A6A6A6"/>
                  </w:tcBorders>
                </w:tcPr>
                <w:p w:rsidR="007231F4" w:rsidRPr="00711A84" w:rsidRDefault="007231F4" w:rsidP="00932236">
                  <w:pPr>
                    <w:tabs>
                      <w:tab w:val="left" w:pos="1215"/>
                    </w:tabs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Segoe UI" w:hAnsi="Segoe UI" w:cs="Segoe UI"/>
                      <w:color w:val="4A442A"/>
                      <w:sz w:val="16"/>
                      <w:szCs w:val="16"/>
                    </w:rPr>
                  </w:pPr>
                  <w:r w:rsidRPr="00711A84">
                    <w:rPr>
                      <w:rFonts w:ascii="Segoe UI" w:hAnsi="Segoe UI" w:cs="Segoe UI"/>
                      <w:color w:val="4A442A"/>
                      <w:sz w:val="16"/>
                      <w:szCs w:val="16"/>
                    </w:rPr>
                    <w:t xml:space="preserve">Глушитель </w:t>
                  </w:r>
                  <w:r w:rsidR="00932236" w:rsidRPr="00711A84">
                    <w:rPr>
                      <w:rFonts w:ascii="Segoe UI" w:hAnsi="Segoe UI" w:cs="Segoe UI"/>
                      <w:color w:val="4A442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6A6A6"/>
                    <w:bottom w:val="single" w:sz="12" w:space="0" w:color="A6A6A6"/>
                  </w:tcBorders>
                  <w:vAlign w:val="center"/>
                </w:tcPr>
                <w:p w:rsidR="007231F4" w:rsidRPr="00711A84" w:rsidRDefault="007231F4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right"/>
                    <w:rPr>
                      <w:rFonts w:ascii="Segoe UI" w:hAnsi="Segoe UI" w:cs="Segoe UI"/>
                      <w:color w:val="4A442A"/>
                      <w:sz w:val="16"/>
                      <w:szCs w:val="16"/>
                    </w:rPr>
                  </w:pPr>
                  <w:proofErr w:type="gramStart"/>
                  <w:r w:rsidRPr="00711A84">
                    <w:rPr>
                      <w:rFonts w:ascii="Segoe UI" w:hAnsi="Segoe UI" w:cs="Segoe UI"/>
                      <w:color w:val="4A442A"/>
                      <w:sz w:val="16"/>
                      <w:szCs w:val="16"/>
                    </w:rPr>
                    <w:t>промышленный</w:t>
                  </w:r>
                  <w:proofErr w:type="gramEnd"/>
                  <w:r w:rsidRPr="00711A84">
                    <w:rPr>
                      <w:rFonts w:ascii="Segoe UI" w:hAnsi="Segoe UI" w:cs="Segoe UI"/>
                      <w:color w:val="4A442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426D9" w:rsidRPr="00C85A74" w:rsidRDefault="00E426D9" w:rsidP="002A76F2">
            <w:pPr>
              <w:ind w:right="-114"/>
              <w:rPr>
                <w:rFonts w:ascii="Segoe UI" w:hAnsi="Segoe UI" w:cs="Segoe UI"/>
                <w:snapToGrid w:val="0"/>
                <w:sz w:val="10"/>
                <w:szCs w:val="10"/>
              </w:rPr>
            </w:pPr>
          </w:p>
        </w:tc>
        <w:tc>
          <w:tcPr>
            <w:tcW w:w="5953" w:type="dxa"/>
            <w:gridSpan w:val="3"/>
          </w:tcPr>
          <w:tbl>
            <w:tblPr>
              <w:tblW w:w="5103" w:type="dxa"/>
              <w:tblInd w:w="317" w:type="dxa"/>
              <w:tblBorders>
                <w:top w:val="single" w:sz="4" w:space="0" w:color="404040"/>
                <w:bottom w:val="single" w:sz="4" w:space="0" w:color="404040"/>
                <w:insideH w:val="single" w:sz="4" w:space="0" w:color="404040"/>
                <w:insideV w:val="single" w:sz="4" w:space="0" w:color="40404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410"/>
            </w:tblGrid>
            <w:tr w:rsidR="007231F4" w:rsidRPr="00A55488" w:rsidTr="00C96592">
              <w:tc>
                <w:tcPr>
                  <w:tcW w:w="2693" w:type="dxa"/>
                  <w:tcBorders>
                    <w:top w:val="nil"/>
                    <w:bottom w:val="nil"/>
                    <w:right w:val="nil"/>
                  </w:tcBorders>
                  <w:shd w:val="pct50" w:color="auto" w:fill="auto"/>
                </w:tcPr>
                <w:p w:rsidR="007231F4" w:rsidRPr="00A55488" w:rsidRDefault="007231F4" w:rsidP="00C96592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Segoe UI" w:hAnsi="Segoe UI" w:cs="Segoe UI"/>
                      <w:color w:val="FFFFFF"/>
                      <w:sz w:val="18"/>
                      <w:szCs w:val="18"/>
                    </w:rPr>
                  </w:pPr>
                  <w:r w:rsidRPr="00A55488">
                    <w:rPr>
                      <w:rFonts w:ascii="Segoe UI" w:hAnsi="Segoe UI" w:cs="Segoe UI"/>
                      <w:color w:val="FFFFFF"/>
                      <w:sz w:val="18"/>
                      <w:szCs w:val="18"/>
                    </w:rPr>
                    <w:t>РАСХОД ТОПЛИВА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  <w:shd w:val="pct50" w:color="auto" w:fill="auto"/>
                </w:tcPr>
                <w:p w:rsidR="007231F4" w:rsidRPr="00A55488" w:rsidRDefault="007231F4" w:rsidP="00C965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B150C2" w:rsidRPr="00A55488" w:rsidTr="00C96592">
              <w:tc>
                <w:tcPr>
                  <w:tcW w:w="2693" w:type="dxa"/>
                  <w:tcBorders>
                    <w:top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150C2" w:rsidRPr="00A55488" w:rsidRDefault="00B150C2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При 100% </w:t>
                  </w:r>
                  <w:proofErr w:type="spellStart"/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осн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.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мощности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A55488" w:rsidRDefault="00B150C2" w:rsidP="0056362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12</w:t>
                  </w:r>
                  <w:r w:rsidR="00563622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5</w:t>
                  </w:r>
                  <w:r w:rsidR="00563622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,6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л/ч</w:t>
                  </w:r>
                </w:p>
              </w:tc>
            </w:tr>
            <w:tr w:rsidR="00B150C2" w:rsidRPr="00A55488" w:rsidTr="00C96592"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150C2" w:rsidRPr="00A55488" w:rsidRDefault="00B150C2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При 75% </w:t>
                  </w:r>
                  <w:proofErr w:type="spellStart"/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осн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.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мощности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A55488" w:rsidRDefault="00B150C2" w:rsidP="0056362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9</w:t>
                  </w:r>
                  <w:r w:rsidR="00563622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,</w:t>
                  </w:r>
                  <w:r w:rsidR="00563622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6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л/ч</w:t>
                  </w:r>
                </w:p>
              </w:tc>
            </w:tr>
            <w:tr w:rsidR="00B150C2" w:rsidRPr="00A55488" w:rsidTr="00C96592">
              <w:tc>
                <w:tcPr>
                  <w:tcW w:w="2693" w:type="dxa"/>
                  <w:tcBorders>
                    <w:top w:val="single" w:sz="4" w:space="0" w:color="A6A6A6"/>
                    <w:bottom w:val="single" w:sz="12" w:space="0" w:color="A6A6A6"/>
                    <w:right w:val="single" w:sz="4" w:space="0" w:color="A6A6A6"/>
                  </w:tcBorders>
                  <w:vAlign w:val="center"/>
                </w:tcPr>
                <w:p w:rsidR="00B150C2" w:rsidRPr="00A55488" w:rsidRDefault="00B150C2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При 50% </w:t>
                  </w:r>
                  <w:proofErr w:type="spellStart"/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осн</w:t>
                  </w:r>
                  <w:proofErr w:type="spellEnd"/>
                  <w:proofErr w:type="gram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.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мощности</w:t>
                  </w:r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12" w:space="0" w:color="A6A6A6"/>
                  </w:tcBorders>
                  <w:vAlign w:val="center"/>
                </w:tcPr>
                <w:p w:rsidR="00B150C2" w:rsidRPr="00A55488" w:rsidRDefault="00B150C2" w:rsidP="0056362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6</w:t>
                  </w:r>
                  <w:r w:rsidR="00563622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,</w:t>
                  </w:r>
                  <w:r w:rsidR="00563622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6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л/ч</w:t>
                  </w:r>
                </w:p>
              </w:tc>
            </w:tr>
            <w:tr w:rsidR="00B150C2" w:rsidRPr="00A55488" w:rsidTr="00C96592">
              <w:tc>
                <w:tcPr>
                  <w:tcW w:w="2693" w:type="dxa"/>
                  <w:tcBorders>
                    <w:top w:val="single" w:sz="12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A55488" w:rsidRDefault="00B150C2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right="-179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Автономная работа 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(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75% </w:t>
                  </w:r>
                  <w:proofErr w:type="spellStart"/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мощ</w:t>
                  </w:r>
                  <w:proofErr w:type="spellEnd"/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.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A55488" w:rsidRDefault="00B150C2" w:rsidP="00B150C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0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,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9</w:t>
                  </w:r>
                  <w:r w:rsidRPr="00A5548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ч</w:t>
                  </w:r>
                </w:p>
              </w:tc>
            </w:tr>
            <w:tr w:rsidR="00B150C2" w:rsidRPr="00A55488" w:rsidTr="00C96592">
              <w:tc>
                <w:tcPr>
                  <w:tcW w:w="2693" w:type="dxa"/>
                  <w:tcBorders>
                    <w:top w:val="single" w:sz="4" w:space="0" w:color="A6A6A6"/>
                    <w:bottom w:val="nil"/>
                    <w:right w:val="single" w:sz="4" w:space="0" w:color="A6A6A6"/>
                  </w:tcBorders>
                  <w:vAlign w:val="center"/>
                </w:tcPr>
                <w:p w:rsidR="00B150C2" w:rsidRDefault="00B150C2" w:rsidP="00C96592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Номинальная сила тока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nil"/>
                  </w:tcBorders>
                  <w:vAlign w:val="center"/>
                </w:tcPr>
                <w:p w:rsidR="00B150C2" w:rsidRDefault="00B150C2" w:rsidP="00591CC8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900 А</w:t>
                  </w:r>
                </w:p>
              </w:tc>
            </w:tr>
          </w:tbl>
          <w:p w:rsidR="00E426D9" w:rsidRPr="00C85A74" w:rsidRDefault="00E426D9" w:rsidP="002A76F2">
            <w:pPr>
              <w:ind w:right="-114"/>
              <w:rPr>
                <w:rFonts w:ascii="Segoe UI" w:hAnsi="Segoe UI" w:cs="Segoe UI"/>
                <w:snapToGrid w:val="0"/>
                <w:sz w:val="10"/>
                <w:szCs w:val="10"/>
              </w:rPr>
            </w:pPr>
          </w:p>
        </w:tc>
      </w:tr>
    </w:tbl>
    <w:p w:rsidR="00E426D9" w:rsidRDefault="00D640B4" w:rsidP="00E426D9">
      <w:pPr>
        <w:spacing w:after="0"/>
        <w:ind w:left="284" w:right="-113"/>
        <w:rPr>
          <w:rFonts w:ascii="Segoe UI" w:hAnsi="Segoe UI" w:cs="Segoe UI"/>
          <w:snapToGrid w:val="0"/>
          <w:sz w:val="16"/>
          <w:szCs w:val="16"/>
        </w:rPr>
      </w:pPr>
      <w:r>
        <w:rPr>
          <w:rFonts w:ascii="Segoe UI" w:hAnsi="Segoe UI" w:cs="Segoe UI"/>
          <w:snapToGrid w:val="0"/>
          <w:sz w:val="16"/>
          <w:szCs w:val="16"/>
        </w:rPr>
        <w:t xml:space="preserve">  Транспортные габариты (</w:t>
      </w:r>
      <w:proofErr w:type="spellStart"/>
      <w:proofErr w:type="gramStart"/>
      <w:r>
        <w:rPr>
          <w:rFonts w:ascii="Segoe UI" w:hAnsi="Segoe UI" w:cs="Segoe UI"/>
          <w:snapToGrid w:val="0"/>
          <w:sz w:val="16"/>
          <w:szCs w:val="16"/>
        </w:rPr>
        <w:t>ДхШхВ</w:t>
      </w:r>
      <w:proofErr w:type="spellEnd"/>
      <w:r>
        <w:rPr>
          <w:rFonts w:ascii="Segoe UI" w:hAnsi="Segoe UI" w:cs="Segoe UI"/>
          <w:snapToGrid w:val="0"/>
          <w:sz w:val="16"/>
          <w:szCs w:val="16"/>
        </w:rPr>
        <w:t xml:space="preserve">)   </w:t>
      </w:r>
      <w:proofErr w:type="gramEnd"/>
      <w:r>
        <w:rPr>
          <w:rFonts w:ascii="Segoe UI" w:hAnsi="Segoe UI" w:cs="Segoe UI"/>
          <w:snapToGrid w:val="0"/>
          <w:sz w:val="16"/>
          <w:szCs w:val="16"/>
        </w:rPr>
        <w:t xml:space="preserve">         4800х1900х2400 мм</w:t>
      </w:r>
    </w:p>
    <w:p w:rsidR="00D640B4" w:rsidRPr="00D640B4" w:rsidRDefault="00D640B4" w:rsidP="00E426D9">
      <w:pPr>
        <w:spacing w:after="0"/>
        <w:ind w:left="284" w:right="-113"/>
        <w:rPr>
          <w:rFonts w:ascii="Segoe UI" w:hAnsi="Segoe UI" w:cs="Segoe UI"/>
          <w:snapToGrid w:val="0"/>
          <w:sz w:val="16"/>
          <w:szCs w:val="16"/>
        </w:rPr>
      </w:pPr>
      <w:r>
        <w:rPr>
          <w:rFonts w:ascii="Segoe UI" w:hAnsi="Segoe UI" w:cs="Segoe UI"/>
          <w:snapToGrid w:val="0"/>
          <w:sz w:val="16"/>
          <w:szCs w:val="16"/>
        </w:rPr>
        <w:t xml:space="preserve">  Масса с заправленным баком</w:t>
      </w:r>
      <w:r>
        <w:rPr>
          <w:rFonts w:ascii="Segoe UI" w:hAnsi="Segoe UI" w:cs="Segoe UI"/>
          <w:snapToGrid w:val="0"/>
          <w:sz w:val="16"/>
          <w:szCs w:val="16"/>
        </w:rPr>
        <w:tab/>
        <w:t xml:space="preserve">            7000 кг</w:t>
      </w:r>
    </w:p>
    <w:p w:rsidR="00E426D9" w:rsidRPr="00C85A74" w:rsidRDefault="00E426D9" w:rsidP="00E426D9">
      <w:pPr>
        <w:spacing w:after="0"/>
        <w:ind w:left="284" w:right="-113"/>
        <w:rPr>
          <w:rFonts w:ascii="Segoe UI" w:hAnsi="Segoe UI" w:cs="Segoe UI"/>
          <w:snapToGrid w:val="0"/>
          <w:sz w:val="10"/>
          <w:szCs w:val="10"/>
        </w:rPr>
      </w:pPr>
    </w:p>
    <w:tbl>
      <w:tblPr>
        <w:tblW w:w="11482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701"/>
        <w:gridCol w:w="1701"/>
        <w:gridCol w:w="1701"/>
        <w:gridCol w:w="1417"/>
      </w:tblGrid>
      <w:tr w:rsidR="00E426D9" w:rsidRPr="00D640B4" w:rsidTr="002A76F2">
        <w:tc>
          <w:tcPr>
            <w:tcW w:w="1702" w:type="dxa"/>
          </w:tcPr>
          <w:p w:rsidR="00E426D9" w:rsidRPr="00C85A74" w:rsidRDefault="000777E9" w:rsidP="002A76F2">
            <w:pPr>
              <w:spacing w:after="0"/>
              <w:ind w:left="-108" w:right="-113"/>
              <w:jc w:val="center"/>
              <w:rPr>
                <w:rFonts w:ascii="Segoe UI" w:hAnsi="Segoe UI" w:cs="Segoe UI"/>
                <w:snapToGrid w:val="0"/>
                <w:sz w:val="10"/>
                <w:szCs w:val="10"/>
              </w:rPr>
            </w:pPr>
            <w:r>
              <w:rPr>
                <w:rFonts w:ascii="Segoe UI Light" w:hAnsi="Segoe UI Light" w:cs="Segoe UI"/>
                <w:noProof/>
                <w:color w:val="595959"/>
                <w:sz w:val="30"/>
                <w:szCs w:val="30"/>
                <w:lang w:eastAsia="ru-RU"/>
              </w:rPr>
              <w:drawing>
                <wp:inline distT="0" distB="0" distL="0" distR="0">
                  <wp:extent cx="389890" cy="389890"/>
                  <wp:effectExtent l="0" t="0" r="0" b="0"/>
                  <wp:docPr id="17" name="Picture 1" descr="Дизельное топли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зельное топли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26D9" w:rsidRPr="00C85A74" w:rsidRDefault="000777E9" w:rsidP="002A76F2">
            <w:pPr>
              <w:spacing w:after="0"/>
              <w:ind w:left="-108" w:right="-113"/>
              <w:jc w:val="center"/>
              <w:rPr>
                <w:rFonts w:ascii="Segoe UI" w:hAnsi="Segoe UI" w:cs="Segoe UI"/>
                <w:snapToGrid w:val="0"/>
                <w:sz w:val="10"/>
                <w:szCs w:val="10"/>
              </w:rPr>
            </w:pPr>
            <w:r>
              <w:rPr>
                <w:rFonts w:ascii="Segoe UI Light" w:hAnsi="Segoe UI Light" w:cs="Segoe UI"/>
                <w:noProof/>
                <w:color w:val="595959"/>
                <w:sz w:val="30"/>
                <w:szCs w:val="30"/>
                <w:lang w:eastAsia="ru-RU"/>
              </w:rPr>
              <w:drawing>
                <wp:inline distT="0" distB="0" distL="0" distR="0">
                  <wp:extent cx="389890" cy="389890"/>
                  <wp:effectExtent l="0" t="0" r="0" b="0"/>
                  <wp:docPr id="16" name="Picture 2" descr="Трехфазный 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хфазный 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D9" w:rsidRPr="00C85A74" w:rsidRDefault="000777E9" w:rsidP="002A76F2">
            <w:pPr>
              <w:spacing w:after="0"/>
              <w:ind w:left="-108" w:right="-113"/>
              <w:jc w:val="center"/>
              <w:rPr>
                <w:rFonts w:ascii="Segoe UI" w:hAnsi="Segoe UI" w:cs="Segoe UI"/>
                <w:snapToGrid w:val="0"/>
                <w:sz w:val="10"/>
                <w:szCs w:val="10"/>
              </w:rPr>
            </w:pPr>
            <w:r>
              <w:rPr>
                <w:rFonts w:ascii="Segoe UI Light" w:hAnsi="Segoe UI Light" w:cs="Segoe UI"/>
                <w:noProof/>
                <w:color w:val="595959"/>
                <w:sz w:val="30"/>
                <w:szCs w:val="30"/>
                <w:lang w:eastAsia="ru-RU"/>
              </w:rPr>
              <w:drawing>
                <wp:inline distT="0" distB="0" distL="0" distR="0">
                  <wp:extent cx="389890" cy="389890"/>
                  <wp:effectExtent l="0" t="0" r="0" b="0"/>
                  <wp:docPr id="15" name="Picture 3" descr="50 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 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26D9" w:rsidRPr="00C030E5" w:rsidRDefault="000777E9" w:rsidP="002A76F2">
            <w:pPr>
              <w:spacing w:after="0"/>
              <w:ind w:left="-108" w:right="-113"/>
              <w:jc w:val="center"/>
              <w:rPr>
                <w:rFonts w:ascii="Segoe UI" w:hAnsi="Segoe UI" w:cs="Segoe UI"/>
                <w:snapToGrid w:val="0"/>
                <w:sz w:val="10"/>
                <w:szCs w:val="10"/>
              </w:rPr>
            </w:pPr>
            <w:r>
              <w:rPr>
                <w:rFonts w:ascii="Segoe UI Light" w:hAnsi="Segoe UI Light" w:cs="Segoe UI"/>
                <w:noProof/>
                <w:color w:val="595959"/>
                <w:sz w:val="30"/>
                <w:szCs w:val="30"/>
                <w:lang w:eastAsia="ru-RU"/>
              </w:rPr>
              <w:drawing>
                <wp:inline distT="0" distB="0" distL="0" distR="0">
                  <wp:extent cx="389890" cy="389890"/>
                  <wp:effectExtent l="0" t="0" r="0" b="0"/>
                  <wp:docPr id="14" name="Picture 4" descr="400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00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26D9" w:rsidRPr="00D640B4" w:rsidRDefault="000777E9" w:rsidP="002A76F2">
            <w:pPr>
              <w:spacing w:after="0"/>
              <w:ind w:left="-108" w:right="-113"/>
              <w:jc w:val="center"/>
              <w:rPr>
                <w:rFonts w:ascii="Segoe UI" w:hAnsi="Segoe UI" w:cs="Segoe UI"/>
                <w:snapToGrid w:val="0"/>
                <w:sz w:val="10"/>
                <w:szCs w:val="10"/>
              </w:rPr>
            </w:pPr>
            <w:r>
              <w:rPr>
                <w:rFonts w:ascii="Segoe UI Light" w:hAnsi="Segoe UI Light" w:cs="Segoe UI"/>
                <w:noProof/>
                <w:color w:val="595959"/>
                <w:sz w:val="30"/>
                <w:szCs w:val="30"/>
                <w:lang w:eastAsia="ru-RU"/>
              </w:rPr>
              <w:drawing>
                <wp:inline distT="0" distB="0" distL="0" distR="0">
                  <wp:extent cx="389890" cy="389890"/>
                  <wp:effectExtent l="0" t="0" r="0" b="0"/>
                  <wp:docPr id="5" name="Picture 5" descr="1500 оборо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00 оборо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26D9" w:rsidRPr="00D640B4" w:rsidRDefault="000777E9" w:rsidP="002A76F2">
            <w:pPr>
              <w:spacing w:after="0"/>
              <w:ind w:left="-108" w:right="-113"/>
              <w:jc w:val="center"/>
              <w:rPr>
                <w:rFonts w:ascii="Segoe UI" w:hAnsi="Segoe UI" w:cs="Segoe UI"/>
                <w:snapToGrid w:val="0"/>
                <w:sz w:val="10"/>
                <w:szCs w:val="10"/>
              </w:rPr>
            </w:pPr>
            <w:r>
              <w:rPr>
                <w:rFonts w:ascii="Segoe UI Light" w:hAnsi="Segoe UI Light" w:cs="Segoe UI"/>
                <w:noProof/>
                <w:color w:val="595959"/>
                <w:sz w:val="30"/>
                <w:szCs w:val="30"/>
                <w:lang w:eastAsia="ru-RU"/>
              </w:rPr>
              <w:drawing>
                <wp:inline distT="0" distB="0" distL="0" distR="0">
                  <wp:extent cx="389890" cy="389890"/>
                  <wp:effectExtent l="0" t="0" r="0" b="0"/>
                  <wp:docPr id="6" name="Picture 6" descr="Водяное охлаждение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яное охлаждение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426D9" w:rsidRDefault="000777E9" w:rsidP="002A76F2">
            <w:pPr>
              <w:spacing w:after="0"/>
              <w:ind w:left="-108" w:right="-113"/>
              <w:jc w:val="center"/>
              <w:rPr>
                <w:rFonts w:ascii="Segoe UI Light" w:hAnsi="Segoe UI Light" w:cs="Segoe UI"/>
                <w:noProof/>
                <w:color w:val="595959"/>
                <w:sz w:val="30"/>
                <w:szCs w:val="30"/>
              </w:rPr>
            </w:pPr>
            <w:r>
              <w:rPr>
                <w:rFonts w:ascii="Segoe UI Light" w:hAnsi="Segoe UI Light" w:cs="Segoe UI"/>
                <w:noProof/>
                <w:color w:val="595959"/>
                <w:sz w:val="30"/>
                <w:szCs w:val="30"/>
                <w:lang w:eastAsia="ru-RU"/>
              </w:rPr>
              <w:drawing>
                <wp:inline distT="0" distB="0" distL="0" distR="0">
                  <wp:extent cx="389890" cy="389890"/>
                  <wp:effectExtent l="0" t="0" r="0" b="0"/>
                  <wp:docPr id="7" name="Picture 7" descr="ГОСТ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6D9" w:rsidRPr="00D640B4" w:rsidRDefault="00E426D9" w:rsidP="002A76F2">
            <w:pPr>
              <w:spacing w:after="0"/>
              <w:ind w:left="-108" w:right="-113"/>
              <w:jc w:val="center"/>
              <w:rPr>
                <w:rFonts w:ascii="Segoe UI" w:hAnsi="Segoe UI" w:cs="Segoe UI"/>
                <w:snapToGrid w:val="0"/>
                <w:sz w:val="10"/>
                <w:szCs w:val="10"/>
              </w:rPr>
            </w:pPr>
          </w:p>
        </w:tc>
      </w:tr>
      <w:tr w:rsidR="00E426D9" w:rsidRPr="00E636B1" w:rsidTr="002A76F2">
        <w:tc>
          <w:tcPr>
            <w:tcW w:w="1702" w:type="dxa"/>
          </w:tcPr>
          <w:p w:rsidR="00E426D9" w:rsidRPr="00FE231F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 xml:space="preserve">Дизельное </w:t>
            </w:r>
          </w:p>
          <w:p w:rsidR="00E426D9" w:rsidRPr="00FE231F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proofErr w:type="gramStart"/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>топливо</w:t>
            </w:r>
            <w:proofErr w:type="gramEnd"/>
          </w:p>
        </w:tc>
        <w:tc>
          <w:tcPr>
            <w:tcW w:w="1701" w:type="dxa"/>
          </w:tcPr>
          <w:p w:rsidR="00E426D9" w:rsidRPr="00FE231F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 xml:space="preserve">Трехфазный </w:t>
            </w:r>
          </w:p>
          <w:p w:rsidR="00E426D9" w:rsidRPr="00D640B4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proofErr w:type="gramStart"/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>ток</w:t>
            </w:r>
            <w:proofErr w:type="gramEnd"/>
          </w:p>
        </w:tc>
        <w:tc>
          <w:tcPr>
            <w:tcW w:w="1559" w:type="dxa"/>
          </w:tcPr>
          <w:p w:rsidR="00E426D9" w:rsidRPr="00FE231F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 xml:space="preserve">Частота тока </w:t>
            </w:r>
          </w:p>
          <w:p w:rsidR="00E426D9" w:rsidRPr="00D640B4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>50 Гц</w:t>
            </w:r>
          </w:p>
        </w:tc>
        <w:tc>
          <w:tcPr>
            <w:tcW w:w="1701" w:type="dxa"/>
          </w:tcPr>
          <w:p w:rsidR="00E426D9" w:rsidRPr="00FE231F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 xml:space="preserve">Напряжение </w:t>
            </w:r>
          </w:p>
          <w:p w:rsidR="00E426D9" w:rsidRPr="00D640B4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>400 В</w:t>
            </w:r>
          </w:p>
        </w:tc>
        <w:tc>
          <w:tcPr>
            <w:tcW w:w="1701" w:type="dxa"/>
          </w:tcPr>
          <w:p w:rsidR="00E426D9" w:rsidRPr="00D640B4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>Частота вращения двигателя</w:t>
            </w:r>
          </w:p>
        </w:tc>
        <w:tc>
          <w:tcPr>
            <w:tcW w:w="1701" w:type="dxa"/>
          </w:tcPr>
          <w:p w:rsidR="00E426D9" w:rsidRPr="00FE231F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  <w:lang w:val="en-US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>Жидкостное охлаждение</w:t>
            </w:r>
          </w:p>
        </w:tc>
        <w:tc>
          <w:tcPr>
            <w:tcW w:w="1417" w:type="dxa"/>
          </w:tcPr>
          <w:p w:rsidR="00E426D9" w:rsidRPr="00FE231F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 xml:space="preserve">Сертификация </w:t>
            </w:r>
          </w:p>
          <w:p w:rsidR="00E426D9" w:rsidRPr="00FE231F" w:rsidRDefault="00E426D9" w:rsidP="002A76F2">
            <w:pPr>
              <w:spacing w:after="0" w:line="240" w:lineRule="auto"/>
              <w:ind w:left="-108" w:right="-113"/>
              <w:jc w:val="center"/>
              <w:rPr>
                <w:rFonts w:ascii="Segoe UI" w:hAnsi="Segoe UI" w:cs="Segoe UI"/>
                <w:snapToGrid w:val="0"/>
                <w:sz w:val="16"/>
                <w:szCs w:val="16"/>
              </w:rPr>
            </w:pPr>
            <w:r w:rsidRPr="00FE231F">
              <w:rPr>
                <w:rFonts w:ascii="Segoe UI" w:hAnsi="Segoe UI" w:cs="Segoe UI"/>
                <w:snapToGrid w:val="0"/>
                <w:sz w:val="16"/>
                <w:szCs w:val="16"/>
              </w:rPr>
              <w:t>ГОСТ Р</w:t>
            </w:r>
          </w:p>
        </w:tc>
      </w:tr>
    </w:tbl>
    <w:p w:rsidR="00711A84" w:rsidRDefault="00860FAB" w:rsidP="00860FAB">
      <w:pPr>
        <w:spacing w:after="0"/>
        <w:rPr>
          <w:rFonts w:ascii="Segoe UI" w:hAnsi="Segoe UI" w:cs="Segoe UI"/>
          <w:snapToGrid w:val="0"/>
          <w:sz w:val="28"/>
          <w:szCs w:val="28"/>
        </w:rPr>
      </w:pPr>
      <w:r>
        <w:rPr>
          <w:rFonts w:ascii="Segoe UI" w:hAnsi="Segoe UI" w:cs="Segoe UI"/>
          <w:snapToGrid w:val="0"/>
          <w:sz w:val="28"/>
          <w:szCs w:val="28"/>
        </w:rPr>
        <w:t xml:space="preserve">        </w:t>
      </w:r>
    </w:p>
    <w:p w:rsidR="00860FAB" w:rsidRDefault="00711A84" w:rsidP="00860FAB">
      <w:pPr>
        <w:spacing w:after="0"/>
        <w:rPr>
          <w:rFonts w:ascii="Segoe UI" w:hAnsi="Segoe UI" w:cs="Segoe UI"/>
          <w:snapToGrid w:val="0"/>
          <w:sz w:val="10"/>
          <w:szCs w:val="10"/>
        </w:rPr>
      </w:pPr>
      <w:r>
        <w:rPr>
          <w:rFonts w:ascii="Segoe UI" w:hAnsi="Segoe UI" w:cs="Segoe UI"/>
          <w:snapToGrid w:val="0"/>
          <w:sz w:val="28"/>
          <w:szCs w:val="28"/>
        </w:rPr>
        <w:t xml:space="preserve">         </w:t>
      </w:r>
      <w:r w:rsidR="000777E9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6226175" cy="572770"/>
            <wp:effectExtent l="0" t="0" r="3175" b="0"/>
            <wp:docPr id="8" name="Picture 8" descr="Сервисный контр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висный контрак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AB" w:rsidRDefault="000777E9" w:rsidP="00860FAB">
      <w:pPr>
        <w:spacing w:after="0"/>
        <w:ind w:left="708"/>
        <w:rPr>
          <w:rFonts w:ascii="Segoe UI" w:hAnsi="Segoe UI" w:cs="Segoe UI"/>
          <w:snapToGrid w:val="0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5947410" cy="699770"/>
            <wp:effectExtent l="0" t="0" r="0" b="5080"/>
            <wp:docPr id="9" name="Picture 9" descr="Сервисный контракт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рвисный контракт (1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AB" w:rsidRDefault="000777E9" w:rsidP="00860FAB">
      <w:pPr>
        <w:spacing w:after="0"/>
        <w:ind w:left="708"/>
        <w:rPr>
          <w:rFonts w:ascii="Segoe UI" w:hAnsi="Segoe UI" w:cs="Segoe UI"/>
          <w:snapToGrid w:val="0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5947410" cy="787400"/>
            <wp:effectExtent l="0" t="0" r="0" b="0"/>
            <wp:docPr id="10" name="Picture 10" descr="Лиз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изинг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24" w:rsidRPr="00293AD1" w:rsidRDefault="00822924" w:rsidP="00822924">
      <w:pPr>
        <w:spacing w:after="0"/>
        <w:rPr>
          <w:rFonts w:ascii="Segoe UI" w:hAnsi="Segoe UI" w:cs="Segoe UI"/>
          <w:snapToGrid w:val="0"/>
          <w:sz w:val="10"/>
          <w:szCs w:val="10"/>
        </w:rPr>
      </w:pPr>
    </w:p>
    <w:p w:rsidR="00280602" w:rsidRDefault="00280602" w:rsidP="00822924">
      <w:pPr>
        <w:spacing w:after="0"/>
        <w:rPr>
          <w:rFonts w:ascii="Segoe UI" w:hAnsi="Segoe UI" w:cs="Segoe UI"/>
          <w:snapToGrid w:val="0"/>
          <w:sz w:val="14"/>
          <w:szCs w:val="14"/>
          <w:lang w:val="en-US"/>
        </w:rPr>
      </w:pPr>
    </w:p>
    <w:p w:rsidR="00F80FCF" w:rsidRDefault="00F80FCF" w:rsidP="00822924">
      <w:pPr>
        <w:spacing w:after="0"/>
        <w:rPr>
          <w:rFonts w:ascii="Segoe UI" w:hAnsi="Segoe UI" w:cs="Segoe UI"/>
          <w:snapToGrid w:val="0"/>
          <w:sz w:val="14"/>
          <w:szCs w:val="14"/>
          <w:lang w:val="en-US"/>
        </w:rPr>
      </w:pPr>
    </w:p>
    <w:p w:rsidR="00F80FCF" w:rsidRDefault="00F80FCF" w:rsidP="00822924">
      <w:pPr>
        <w:spacing w:after="0"/>
        <w:rPr>
          <w:rFonts w:ascii="Segoe UI" w:hAnsi="Segoe UI" w:cs="Segoe UI"/>
          <w:snapToGrid w:val="0"/>
          <w:sz w:val="14"/>
          <w:szCs w:val="14"/>
          <w:lang w:val="en-US"/>
        </w:rPr>
      </w:pPr>
    </w:p>
    <w:p w:rsidR="00F80FCF" w:rsidRPr="00F80FCF" w:rsidRDefault="00F80FCF" w:rsidP="00822924">
      <w:pPr>
        <w:spacing w:after="0"/>
        <w:rPr>
          <w:rFonts w:ascii="Segoe UI" w:hAnsi="Segoe UI" w:cs="Segoe UI"/>
          <w:snapToGrid w:val="0"/>
          <w:sz w:val="14"/>
          <w:szCs w:val="14"/>
          <w:lang w:val="en-US"/>
        </w:rPr>
      </w:pPr>
    </w:p>
    <w:p w:rsidR="00293AD1" w:rsidRPr="00280602" w:rsidRDefault="00293AD1" w:rsidP="00822924">
      <w:pPr>
        <w:spacing w:after="0"/>
        <w:rPr>
          <w:rFonts w:ascii="Segoe UI" w:hAnsi="Segoe UI" w:cs="Segoe UI"/>
          <w:snapToGrid w:val="0"/>
          <w:sz w:val="14"/>
          <w:szCs w:val="14"/>
        </w:rPr>
      </w:pP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245"/>
      </w:tblGrid>
      <w:tr w:rsidR="00E426D9" w:rsidRPr="00C85A74" w:rsidTr="002A76F2">
        <w:tc>
          <w:tcPr>
            <w:tcW w:w="6096" w:type="dxa"/>
          </w:tcPr>
          <w:p w:rsidR="00E426D9" w:rsidRDefault="000777E9" w:rsidP="002A76F2">
            <w:pPr>
              <w:ind w:left="1169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3842385</wp:posOffset>
                  </wp:positionH>
                  <wp:positionV relativeFrom="paragraph">
                    <wp:posOffset>-46355</wp:posOffset>
                  </wp:positionV>
                  <wp:extent cx="370205" cy="370205"/>
                  <wp:effectExtent l="0" t="0" r="0" b="0"/>
                  <wp:wrapNone/>
                  <wp:docPr id="150" name="Picture 150" descr="Ген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енер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-57785</wp:posOffset>
                  </wp:positionV>
                  <wp:extent cx="381635" cy="381635"/>
                  <wp:effectExtent l="0" t="0" r="0" b="0"/>
                  <wp:wrapNone/>
                  <wp:docPr id="149" name="Picture 149" descr="Двигатель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Двигатель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6D9">
              <w:rPr>
                <w:rFonts w:ascii="Segoe UI Light" w:hAnsi="Segoe UI Light" w:cs="Segoe UI"/>
                <w:snapToGrid w:val="0"/>
                <w:color w:val="404040"/>
                <w:sz w:val="32"/>
                <w:szCs w:val="32"/>
              </w:rPr>
              <w:t>Характеристики двигателя</w:t>
            </w:r>
          </w:p>
          <w:tbl>
            <w:tblPr>
              <w:tblW w:w="11375" w:type="dxa"/>
              <w:tblBorders>
                <w:top w:val="single" w:sz="4" w:space="0" w:color="404040"/>
                <w:bottom w:val="single" w:sz="4" w:space="0" w:color="404040"/>
                <w:insideH w:val="single" w:sz="4" w:space="0" w:color="404040"/>
                <w:insideV w:val="single" w:sz="4" w:space="0" w:color="40404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69"/>
              <w:gridCol w:w="2410"/>
              <w:gridCol w:w="5812"/>
            </w:tblGrid>
            <w:tr w:rsidR="00902A32" w:rsidRPr="0079447B" w:rsidTr="0016141B">
              <w:trPr>
                <w:gridBefore w:val="1"/>
                <w:gridAfter w:val="1"/>
                <w:wBefore w:w="284" w:type="dxa"/>
                <w:wAfter w:w="5812" w:type="dxa"/>
                <w:trHeight w:val="581"/>
              </w:trPr>
              <w:tc>
                <w:tcPr>
                  <w:tcW w:w="5279" w:type="dxa"/>
                  <w:gridSpan w:val="2"/>
                  <w:tcBorders>
                    <w:top w:val="nil"/>
                    <w:bottom w:val="nil"/>
                  </w:tcBorders>
                  <w:shd w:val="pct50" w:color="auto" w:fill="auto"/>
                  <w:vAlign w:val="center"/>
                </w:tcPr>
                <w:p w:rsidR="00902A32" w:rsidRPr="00124920" w:rsidRDefault="00902A32" w:rsidP="001614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egoe UI" w:hAnsi="Segoe UI" w:cs="Segoe UI"/>
                      <w:color w:val="595959"/>
                      <w:sz w:val="24"/>
                      <w:szCs w:val="24"/>
                    </w:rPr>
                  </w:pPr>
                  <w:r w:rsidRPr="00124920">
                    <w:rPr>
                      <w:rFonts w:ascii="Segoe UI" w:hAnsi="Segoe UI" w:cs="Segoe UI"/>
                      <w:color w:val="FFFFFF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nil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79447B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79447B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Модель двигателя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8E6C42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Scania</w:t>
                  </w:r>
                  <w:proofErr w:type="spellEnd"/>
                  <w:r w:rsidRPr="008E6C42"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DC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>16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>078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A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 xml:space="preserve"> (578</w:t>
                  </w:r>
                  <w:r w:rsidRPr="008E6C42"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kw</w:t>
                  </w:r>
                  <w:r w:rsidRPr="008E6C42"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>)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  <w:trHeight w:val="196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Страна производства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pStyle w:val="a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Швеция </w:t>
                  </w:r>
                  <w:r w:rsidR="000777E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625" cy="174625"/>
                        <wp:effectExtent l="0" t="0" r="0" b="0"/>
                        <wp:docPr id="11" name="Picture 11" descr="swed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wed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Тип двигателя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дизельный</w:t>
                  </w:r>
                  <w:proofErr w:type="gram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, 4-тактный 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Номинальная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мощность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578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кВт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Рабочий объём двигателя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16,4 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л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Число, расположение цилиндров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893591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8</w:t>
                  </w:r>
                  <w:r w:rsidRPr="0057692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V-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образное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Диаметр цилиндра / ход поршня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130 х 154</w:t>
                  </w:r>
                  <w:r w:rsidRPr="0057692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мм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Степень сжатия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16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,7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:1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Порядок работы цилиндров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1-5-4</w:t>
                  </w:r>
                  <w:r w:rsidRPr="0057692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-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2-6-3-7-8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Система управления двигателем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электронная</w:t>
                  </w:r>
                  <w:proofErr w:type="gramEnd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, </w:t>
                  </w:r>
                  <w:r w:rsidRPr="00CF6D3A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 поддержкой CAN-шины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Система впрыска топлива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7B4E4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прямой</w:t>
                  </w:r>
                  <w:proofErr w:type="gramEnd"/>
                  <w:r w:rsidRPr="007B4E4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впрыск, </w:t>
                  </w:r>
                  <w:proofErr w:type="spellStart"/>
                  <w:r w:rsidRPr="007B4E4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Scania</w:t>
                  </w:r>
                  <w:proofErr w:type="spellEnd"/>
                  <w:r w:rsidRPr="007B4E4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XPI  (</w:t>
                  </w:r>
                  <w:proofErr w:type="spellStart"/>
                  <w:r w:rsidRPr="007B4E4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Common-Rail</w:t>
                  </w:r>
                  <w:proofErr w:type="spellEnd"/>
                  <w:r w:rsidRPr="007B4E41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) аккумуляторного типа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Вид наддува воздуха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F6D3A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турбонаддув</w:t>
                  </w:r>
                  <w:proofErr w:type="spellEnd"/>
                  <w:proofErr w:type="gramEnd"/>
                  <w:r w:rsidRPr="00CF6D3A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с </w:t>
                  </w:r>
                  <w:proofErr w:type="spellStart"/>
                  <w:r w:rsidRPr="00CF6D3A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интеркулером</w:t>
                  </w:r>
                  <w:proofErr w:type="spellEnd"/>
                  <w:r w:rsidRPr="00CF6D3A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типа 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«</w:t>
                  </w:r>
                  <w:r w:rsidRPr="00CF6D3A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воздух-воздух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»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Система охлаждения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жидкостного</w:t>
                  </w:r>
                  <w:proofErr w:type="gram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типа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692F76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Объем с</w:t>
                  </w:r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истем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ы</w:t>
                  </w:r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охлаждения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692F76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68</w:t>
                  </w:r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л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  <w:trHeight w:val="250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692F76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Объем с</w:t>
                  </w:r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истем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ы</w:t>
                  </w:r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смазки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692F76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48</w:t>
                  </w:r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л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Удельный расход топлива: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при</w:t>
                  </w:r>
                  <w:proofErr w:type="gram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100% ном. мощности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192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 г</w:t>
                  </w:r>
                  <w:proofErr w:type="gram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/кВт*ч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при</w:t>
                  </w:r>
                  <w:proofErr w:type="gram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75% ном. мощности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188  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г</w:t>
                  </w:r>
                  <w:proofErr w:type="gram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/кВт*ч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при</w:t>
                  </w:r>
                  <w:proofErr w:type="gram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50% ном. мощности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190 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г</w:t>
                  </w:r>
                  <w:proofErr w:type="gram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/кВт*ч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Расход масла на угар (100% </w:t>
                  </w:r>
                  <w:proofErr w:type="spellStart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мощн</w:t>
                  </w:r>
                  <w:proofErr w:type="spellEnd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.):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- относительно расхода топлива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0,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- удельный расход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0,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2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г/кВт*ч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Стандартный период замены масла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5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0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0 </w:t>
                  </w:r>
                  <w:proofErr w:type="spellStart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моточасов</w:t>
                  </w:r>
                  <w:proofErr w:type="spellEnd"/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Н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апряжение </w:t>
                  </w:r>
                  <w:proofErr w:type="spellStart"/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электр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системы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  <w:vAlign w:val="center"/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24 В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Габариты двигателя, Д х Ш х 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1516 х 1182 х 1207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B150C2" w:rsidRPr="0079447B" w:rsidTr="0016141B">
              <w:trPr>
                <w:gridBefore w:val="1"/>
                <w:gridAfter w:val="1"/>
                <w:wBefore w:w="284" w:type="dxa"/>
                <w:wAfter w:w="5812" w:type="dxa"/>
              </w:trPr>
              <w:tc>
                <w:tcPr>
                  <w:tcW w:w="2869" w:type="dxa"/>
                  <w:tcBorders>
                    <w:top w:val="single" w:sz="4" w:space="0" w:color="A6A6A6"/>
                    <w:bottom w:val="nil"/>
                    <w:right w:val="single" w:sz="4" w:space="0" w:color="A6A6A6"/>
                  </w:tcBorders>
                </w:tcPr>
                <w:p w:rsidR="00B150C2" w:rsidRPr="00BB69C8" w:rsidRDefault="00B150C2" w:rsidP="0016141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Масса двигателя (без масла и ОЖ)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6A6A6"/>
                    <w:left w:val="single" w:sz="4" w:space="0" w:color="A6A6A6"/>
                    <w:bottom w:val="nil"/>
                  </w:tcBorders>
                </w:tcPr>
                <w:p w:rsidR="00B150C2" w:rsidRPr="00BB69C8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1340</w:t>
                  </w:r>
                  <w:r w:rsidRPr="00BB69C8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кг</w:t>
                  </w:r>
                </w:p>
              </w:tc>
            </w:tr>
            <w:tr w:rsidR="00902A32" w:rsidRPr="00C85A74" w:rsidTr="0016141B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563" w:type="dxa"/>
                  <w:gridSpan w:val="3"/>
                </w:tcPr>
                <w:p w:rsidR="00902A32" w:rsidRPr="00C85A74" w:rsidRDefault="00902A32" w:rsidP="0016141B">
                  <w:pPr>
                    <w:spacing w:after="0"/>
                    <w:ind w:right="-114"/>
                    <w:rPr>
                      <w:rFonts w:ascii="Segoe UI" w:hAnsi="Segoe UI" w:cs="Segoe UI"/>
                      <w:snapToGrid w:val="0"/>
                      <w:sz w:val="10"/>
                      <w:szCs w:val="10"/>
                    </w:rPr>
                  </w:pPr>
                </w:p>
              </w:tc>
              <w:tc>
                <w:tcPr>
                  <w:tcW w:w="5812" w:type="dxa"/>
                </w:tcPr>
                <w:p w:rsidR="00902A32" w:rsidRPr="00C85A74" w:rsidRDefault="00902A32" w:rsidP="0016141B">
                  <w:pPr>
                    <w:spacing w:after="0"/>
                    <w:ind w:right="-114"/>
                    <w:rPr>
                      <w:rFonts w:ascii="Segoe UI" w:hAnsi="Segoe UI" w:cs="Segoe UI"/>
                      <w:snapToGrid w:val="0"/>
                      <w:sz w:val="10"/>
                      <w:szCs w:val="10"/>
                    </w:rPr>
                  </w:pPr>
                </w:p>
              </w:tc>
            </w:tr>
          </w:tbl>
          <w:p w:rsidR="00E426D9" w:rsidRPr="00C85A74" w:rsidRDefault="00E426D9" w:rsidP="002A76F2">
            <w:pPr>
              <w:ind w:right="-114"/>
              <w:rPr>
                <w:rFonts w:ascii="Segoe UI" w:hAnsi="Segoe UI" w:cs="Segoe UI"/>
                <w:snapToGrid w:val="0"/>
                <w:sz w:val="10"/>
                <w:szCs w:val="10"/>
              </w:rPr>
            </w:pPr>
          </w:p>
        </w:tc>
        <w:tc>
          <w:tcPr>
            <w:tcW w:w="5245" w:type="dxa"/>
          </w:tcPr>
          <w:p w:rsidR="00E426D9" w:rsidRDefault="00E426D9" w:rsidP="002A76F2">
            <w:pPr>
              <w:ind w:left="743"/>
              <w:rPr>
                <w:rFonts w:ascii="Segoe UI Light" w:hAnsi="Segoe UI Light" w:cs="Segoe UI"/>
                <w:snapToGrid w:val="0"/>
                <w:color w:val="404040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Segoe UI Light" w:hAnsi="Segoe UI Light" w:cs="Segoe UI"/>
                <w:snapToGrid w:val="0"/>
                <w:color w:val="404040"/>
                <w:sz w:val="32"/>
                <w:szCs w:val="32"/>
              </w:rPr>
              <w:t xml:space="preserve">Характеристики генератора </w:t>
            </w:r>
          </w:p>
          <w:tbl>
            <w:tblPr>
              <w:tblW w:w="11091" w:type="dxa"/>
              <w:tblBorders>
                <w:top w:val="single" w:sz="4" w:space="0" w:color="404040"/>
                <w:bottom w:val="single" w:sz="4" w:space="0" w:color="404040"/>
                <w:insideH w:val="single" w:sz="4" w:space="0" w:color="404040"/>
                <w:insideV w:val="single" w:sz="4" w:space="0" w:color="40404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552"/>
              <w:gridCol w:w="34"/>
              <w:gridCol w:w="5812"/>
            </w:tblGrid>
            <w:tr w:rsidR="006D7D88" w:rsidRPr="0079447B" w:rsidTr="00B724AD">
              <w:trPr>
                <w:gridAfter w:val="2"/>
                <w:wAfter w:w="5846" w:type="dxa"/>
                <w:trHeight w:val="581"/>
              </w:trPr>
              <w:tc>
                <w:tcPr>
                  <w:tcW w:w="5245" w:type="dxa"/>
                  <w:gridSpan w:val="2"/>
                  <w:tcBorders>
                    <w:top w:val="nil"/>
                    <w:bottom w:val="nil"/>
                  </w:tcBorders>
                  <w:shd w:val="pct50" w:color="auto" w:fill="auto"/>
                  <w:vAlign w:val="center"/>
                </w:tcPr>
                <w:p w:rsidR="006D7D88" w:rsidRPr="00124920" w:rsidRDefault="006D7D88" w:rsidP="00B724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egoe UI" w:hAnsi="Segoe UI" w:cs="Segoe UI"/>
                      <w:color w:val="595959"/>
                      <w:sz w:val="24"/>
                      <w:szCs w:val="24"/>
                    </w:rPr>
                  </w:pPr>
                  <w:r w:rsidRPr="00124920">
                    <w:rPr>
                      <w:rFonts w:ascii="Segoe UI" w:hAnsi="Segoe UI" w:cs="Segoe UI"/>
                      <w:color w:val="FFFFFF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B150C2" w:rsidRPr="00C61766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nil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Модель генератора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C61766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Linz</w:t>
                  </w:r>
                  <w:r w:rsidRPr="00C61766"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Electric</w:t>
                  </w:r>
                  <w:r w:rsidRPr="00C61766"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Pro35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>М</w:t>
                  </w:r>
                  <w:r w:rsidRPr="00C61766"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  <w:lang w:val="en-US"/>
                    </w:rPr>
                    <w:t>F</w:t>
                  </w:r>
                  <w:r w:rsidRPr="00C61766">
                    <w:rPr>
                      <w:rFonts w:ascii="Segoe UI" w:hAnsi="Segoe UI" w:cs="Segoe UI"/>
                      <w:b/>
                      <w:color w:val="00B0F0"/>
                      <w:sz w:val="16"/>
                      <w:szCs w:val="16"/>
                    </w:rPr>
                    <w:t>/4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  <w:trHeight w:val="196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Страна производства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Италия </w:t>
                  </w:r>
                  <w:r w:rsidR="000777E9">
                    <w:rPr>
                      <w:rFonts w:ascii="Segoe UI" w:hAnsi="Segoe UI" w:cs="Segoe UI"/>
                      <w:noProof/>
                      <w:color w:val="595959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2880" cy="135255"/>
                        <wp:effectExtent l="0" t="0" r="7620" b="0"/>
                        <wp:docPr id="12" name="Рисунок 3" descr="C:\Users\Пользователь\Desktop\ДЛЯ ДИЗАЙНА\Флаги\flag_ita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Users\Пользователь\Desktop\ДЛЯ ДИЗАЙНА\Флаги\flag_ital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Тип генератора переменного 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электрического 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тока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3-фазный, 4-полюсной, синхронный, бесщеточный, одноопорный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(1 подшипник), </w:t>
                  </w:r>
                </w:p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2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50Гц, 400/230В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spacing w:after="0"/>
                    <w:rPr>
                      <w:rFonts w:ascii="Tahoma" w:hAnsi="Tahoma" w:cs="Tahoma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Номинальная сила тока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Tahoma" w:hAnsi="Tahoma" w:cs="Tahoma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965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А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Номинальная мощность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536 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кВт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/ 670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кВА</w:t>
                  </w:r>
                  <w:proofErr w:type="spellEnd"/>
                </w:p>
              </w:tc>
            </w:tr>
            <w:tr w:rsidR="00B150C2" w:rsidRPr="0079447B" w:rsidTr="00B724AD">
              <w:trPr>
                <w:gridAfter w:val="2"/>
                <w:wAfter w:w="5846" w:type="dxa"/>
                <w:trHeight w:val="185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692F76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Коэффициент мощности, </w:t>
                  </w:r>
                  <w:proofErr w:type="spellStart"/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cos</w:t>
                  </w:r>
                  <w:proofErr w:type="spellEnd"/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 xml:space="preserve"> φ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692F76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692F76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0,8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КПД генератора, при 100% </w:t>
                  </w:r>
                  <w:proofErr w:type="spell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мощ</w:t>
                  </w:r>
                  <w:proofErr w:type="spellEnd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94,8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КПД генератора, при 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75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% </w:t>
                  </w:r>
                  <w:proofErr w:type="spellStart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мощ</w:t>
                  </w:r>
                  <w:proofErr w:type="spellEnd"/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95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Система возбуждения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независимое</w:t>
                  </w:r>
                  <w:proofErr w:type="gramEnd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возбуждение (аналог AREP)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Автоматический регулятор напряжения (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AVR)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HVR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-</w:t>
                  </w:r>
                  <w:r w:rsidRPr="00717FC2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30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,</w:t>
                  </w:r>
                  <w:r w:rsidRPr="00717FC2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3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-фазное считывание выходного напряжения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Точность регулирования напр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± 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1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%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Допустимая перегрузка по току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до</w:t>
                  </w:r>
                  <w:proofErr w:type="gramEnd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1 часа (каждые 6 ч) - 110% </w:t>
                  </w:r>
                </w:p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до</w:t>
                  </w:r>
                  <w:proofErr w:type="gramEnd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2 минут - 150%</w:t>
                  </w:r>
                </w:p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4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до</w:t>
                  </w:r>
                  <w:proofErr w:type="gramEnd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10 секунд – 300%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Т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ок короткого замыкания (симметричное, 3-фазное)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300% (3 х </w:t>
                  </w:r>
                  <w:proofErr w:type="spellStart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Inom</w:t>
                  </w:r>
                  <w:proofErr w:type="spellEnd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), 10 с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Обмотки генератора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12 проводов, «шаг 2/3», </w:t>
                  </w:r>
                </w:p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схема</w:t>
                  </w:r>
                  <w:proofErr w:type="gramEnd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соединения – «звезда», </w:t>
                  </w:r>
                </w:p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2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proofErr w:type="gramStart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тропическая</w:t>
                  </w:r>
                  <w:proofErr w:type="gramEnd"/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защита обмоток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Степень защиты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IP23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Класс изоляции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H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Длина корпуса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генератора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1107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мм</w:t>
                  </w:r>
                </w:p>
              </w:tc>
            </w:tr>
            <w:tr w:rsidR="00B150C2" w:rsidRPr="0079447B" w:rsidTr="00B724AD">
              <w:trPr>
                <w:gridAfter w:val="2"/>
                <w:wAfter w:w="5846" w:type="dxa"/>
              </w:trPr>
              <w:tc>
                <w:tcPr>
                  <w:tcW w:w="2693" w:type="dxa"/>
                  <w:tcBorders>
                    <w:top w:val="single" w:sz="4" w:space="0" w:color="A6A6A6"/>
                    <w:bottom w:val="nil"/>
                    <w:right w:val="single" w:sz="4" w:space="0" w:color="A6A6A6"/>
                  </w:tcBorders>
                </w:tcPr>
                <w:p w:rsidR="00B150C2" w:rsidRPr="004E01ED" w:rsidRDefault="00B150C2" w:rsidP="00B724AD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Масса 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генератора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6A6A6"/>
                    <w:left w:val="single" w:sz="4" w:space="0" w:color="A6A6A6"/>
                    <w:bottom w:val="nil"/>
                  </w:tcBorders>
                </w:tcPr>
                <w:p w:rsidR="00B150C2" w:rsidRPr="004E01ED" w:rsidRDefault="00B150C2" w:rsidP="00591CC8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jc w:val="right"/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>501</w:t>
                  </w:r>
                  <w:r w:rsidRPr="004E01ED">
                    <w:rPr>
                      <w:rFonts w:ascii="Segoe UI" w:hAnsi="Segoe UI" w:cs="Segoe UI"/>
                      <w:color w:val="595959"/>
                      <w:sz w:val="16"/>
                      <w:szCs w:val="16"/>
                    </w:rPr>
                    <w:t xml:space="preserve"> кг</w:t>
                  </w:r>
                </w:p>
              </w:tc>
            </w:tr>
            <w:tr w:rsidR="006D7D88" w:rsidRPr="00C85A74" w:rsidTr="00B724AD">
              <w:tblPrEx>
                <w:tblBorders>
                  <w:top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279" w:type="dxa"/>
                  <w:gridSpan w:val="3"/>
                </w:tcPr>
                <w:p w:rsidR="006D7D88" w:rsidRPr="00C85A74" w:rsidRDefault="006D7D88" w:rsidP="00B724AD">
                  <w:pPr>
                    <w:spacing w:after="0"/>
                    <w:ind w:right="-114"/>
                    <w:rPr>
                      <w:rFonts w:ascii="Segoe UI" w:hAnsi="Segoe UI" w:cs="Segoe UI"/>
                      <w:snapToGrid w:val="0"/>
                      <w:sz w:val="10"/>
                      <w:szCs w:val="10"/>
                    </w:rPr>
                  </w:pPr>
                </w:p>
              </w:tc>
              <w:tc>
                <w:tcPr>
                  <w:tcW w:w="5812" w:type="dxa"/>
                </w:tcPr>
                <w:p w:rsidR="006D7D88" w:rsidRPr="00C85A74" w:rsidRDefault="006D7D88" w:rsidP="00B724AD">
                  <w:pPr>
                    <w:spacing w:after="0"/>
                    <w:ind w:right="-114"/>
                    <w:rPr>
                      <w:rFonts w:ascii="Segoe UI" w:hAnsi="Segoe UI" w:cs="Segoe UI"/>
                      <w:snapToGrid w:val="0"/>
                      <w:sz w:val="10"/>
                      <w:szCs w:val="10"/>
                    </w:rPr>
                  </w:pPr>
                </w:p>
              </w:tc>
            </w:tr>
          </w:tbl>
          <w:p w:rsidR="00E426D9" w:rsidRPr="002F108A" w:rsidRDefault="00E426D9" w:rsidP="002A76F2">
            <w:pPr>
              <w:tabs>
                <w:tab w:val="left" w:pos="600"/>
              </w:tabs>
              <w:spacing w:after="0" w:line="240" w:lineRule="auto"/>
              <w:ind w:left="600" w:hanging="141"/>
              <w:rPr>
                <w:rFonts w:ascii="Segoe UI" w:hAnsi="Segoe UI" w:cs="Segoe UI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B24B37" w:rsidRPr="00E439BE" w:rsidRDefault="00B24B37" w:rsidP="00280602">
      <w:pPr>
        <w:spacing w:after="100"/>
        <w:ind w:right="-113"/>
        <w:rPr>
          <w:rFonts w:ascii="Segoe UI" w:hAnsi="Segoe UI" w:cs="Segoe UI"/>
          <w:snapToGrid w:val="0"/>
          <w:sz w:val="10"/>
          <w:szCs w:val="10"/>
          <w:lang w:val="en-US"/>
        </w:rPr>
      </w:pPr>
    </w:p>
    <w:p w:rsidR="00B24B37" w:rsidRDefault="000777E9" w:rsidP="00280602">
      <w:pPr>
        <w:tabs>
          <w:tab w:val="left" w:pos="10773"/>
          <w:tab w:val="left" w:pos="10914"/>
        </w:tabs>
        <w:spacing w:before="200"/>
        <w:ind w:left="3969" w:right="-1"/>
        <w:jc w:val="center"/>
        <w:rPr>
          <w:rFonts w:ascii="Segoe UI Light" w:hAnsi="Segoe UI Light" w:cs="Segoe UI"/>
          <w:snapToGrid w:val="0"/>
          <w:color w:val="40404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15875</wp:posOffset>
            </wp:positionV>
            <wp:extent cx="370205" cy="370205"/>
            <wp:effectExtent l="0" t="0" r="0" b="0"/>
            <wp:wrapNone/>
            <wp:docPr id="177" name="Picture 177" descr="Пульт управле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Пульт управления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15875</wp:posOffset>
            </wp:positionV>
            <wp:extent cx="1830070" cy="1231900"/>
            <wp:effectExtent l="0" t="0" r="0" b="6350"/>
            <wp:wrapNone/>
            <wp:docPr id="179" name="Picture 179" descr="ic-nt-mint-big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c-nt-mint-big+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602">
        <w:rPr>
          <w:rFonts w:ascii="Segoe UI Light" w:hAnsi="Segoe UI Light" w:cs="Segoe UI"/>
          <w:snapToGrid w:val="0"/>
          <w:color w:val="404040"/>
          <w:sz w:val="32"/>
          <w:szCs w:val="32"/>
        </w:rPr>
        <w:t xml:space="preserve">                     </w:t>
      </w:r>
      <w:r w:rsidR="00B24B37">
        <w:rPr>
          <w:rFonts w:ascii="Segoe UI Light" w:hAnsi="Segoe UI Light" w:cs="Segoe UI"/>
          <w:snapToGrid w:val="0"/>
          <w:color w:val="404040"/>
          <w:sz w:val="32"/>
          <w:szCs w:val="32"/>
        </w:rPr>
        <w:t>Пульт управления ДЭС</w:t>
      </w:r>
    </w:p>
    <w:p w:rsidR="00B24B37" w:rsidRDefault="00B24B37" w:rsidP="00280602">
      <w:pPr>
        <w:pStyle w:val="a8"/>
        <w:tabs>
          <w:tab w:val="left" w:pos="8080"/>
          <w:tab w:val="left" w:pos="8222"/>
          <w:tab w:val="left" w:pos="10773"/>
          <w:tab w:val="left" w:pos="10914"/>
        </w:tabs>
        <w:ind w:left="3969" w:right="-1"/>
        <w:jc w:val="right"/>
        <w:rPr>
          <w:rFonts w:ascii="Segoe UI" w:hAnsi="Segoe UI" w:cs="Segoe UI"/>
          <w:color w:val="595959"/>
          <w:sz w:val="20"/>
          <w:szCs w:val="20"/>
        </w:rPr>
      </w:pPr>
      <w:r w:rsidRPr="00F92919">
        <w:rPr>
          <w:rFonts w:ascii="Segoe UI" w:hAnsi="Segoe UI" w:cs="Segoe UI"/>
          <w:color w:val="595959"/>
          <w:sz w:val="20"/>
          <w:szCs w:val="20"/>
        </w:rPr>
        <w:t xml:space="preserve">Пульт управления ДЭС на основе цифрового контроллера </w:t>
      </w:r>
      <w:proofErr w:type="spellStart"/>
      <w:r w:rsidRPr="00F92919">
        <w:rPr>
          <w:rFonts w:ascii="Segoe UI" w:hAnsi="Segoe UI" w:cs="Segoe UI"/>
          <w:b/>
          <w:color w:val="595959"/>
          <w:sz w:val="20"/>
          <w:szCs w:val="20"/>
          <w:lang w:val="en-US"/>
        </w:rPr>
        <w:t>ComAp</w:t>
      </w:r>
      <w:proofErr w:type="spellEnd"/>
      <w:r w:rsidRPr="00F92919">
        <w:rPr>
          <w:rFonts w:ascii="Segoe UI" w:hAnsi="Segoe UI" w:cs="Segoe UI"/>
          <w:b/>
          <w:color w:val="595959"/>
          <w:sz w:val="20"/>
          <w:szCs w:val="20"/>
        </w:rPr>
        <w:t xml:space="preserve"> </w:t>
      </w:r>
      <w:proofErr w:type="spellStart"/>
      <w:r w:rsidRPr="00F92919">
        <w:rPr>
          <w:rFonts w:ascii="Segoe UI" w:hAnsi="Segoe UI" w:cs="Segoe UI"/>
          <w:b/>
          <w:color w:val="595959"/>
          <w:sz w:val="20"/>
          <w:szCs w:val="20"/>
          <w:lang w:val="en-US"/>
        </w:rPr>
        <w:t>InteliLite</w:t>
      </w:r>
      <w:r w:rsidRPr="00F92919">
        <w:rPr>
          <w:rFonts w:ascii="Segoe UI" w:hAnsi="Segoe UI" w:cs="Segoe UI"/>
          <w:b/>
          <w:color w:val="595959"/>
          <w:sz w:val="20"/>
          <w:szCs w:val="20"/>
          <w:vertAlign w:val="superscript"/>
          <w:lang w:val="en-US"/>
        </w:rPr>
        <w:t>NT</w:t>
      </w:r>
      <w:proofErr w:type="spellEnd"/>
      <w:r w:rsidRPr="00F92919">
        <w:rPr>
          <w:rFonts w:ascii="Segoe UI" w:hAnsi="Segoe UI" w:cs="Segoe UI"/>
          <w:color w:val="595959"/>
          <w:sz w:val="20"/>
          <w:szCs w:val="20"/>
          <w:vertAlign w:val="superscript"/>
        </w:rPr>
        <w:t xml:space="preserve"> </w:t>
      </w:r>
      <w:r w:rsidRPr="00F92919">
        <w:rPr>
          <w:rFonts w:ascii="Segoe UI" w:hAnsi="Segoe UI" w:cs="Segoe UI"/>
          <w:color w:val="595959"/>
          <w:sz w:val="20"/>
          <w:szCs w:val="20"/>
        </w:rPr>
        <w:t>(</w:t>
      </w:r>
      <w:proofErr w:type="gramStart"/>
      <w:r w:rsidRPr="00F92919">
        <w:rPr>
          <w:rFonts w:ascii="Segoe UI" w:hAnsi="Segoe UI" w:cs="Segoe UI"/>
          <w:color w:val="595959"/>
          <w:sz w:val="20"/>
          <w:szCs w:val="20"/>
        </w:rPr>
        <w:t xml:space="preserve">Чехия </w:t>
      </w:r>
      <w:r w:rsidR="000777E9">
        <w:rPr>
          <w:rFonts w:ascii="Segoe UI" w:hAnsi="Segoe UI" w:cs="Segoe UI"/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167005" cy="127000"/>
            <wp:effectExtent l="0" t="0" r="4445" b="6350"/>
            <wp:docPr id="13" name="Picture 13" descr="flag_czech_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_czech_republi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919">
        <w:rPr>
          <w:rFonts w:ascii="Segoe UI" w:hAnsi="Segoe UI" w:cs="Segoe UI"/>
          <w:color w:val="595959"/>
          <w:sz w:val="20"/>
          <w:szCs w:val="20"/>
        </w:rPr>
        <w:t>)</w:t>
      </w:r>
      <w:proofErr w:type="gramEnd"/>
      <w:r w:rsidRPr="00F92919">
        <w:rPr>
          <w:rFonts w:ascii="Segoe UI" w:hAnsi="Segoe UI" w:cs="Segoe UI"/>
          <w:color w:val="595959"/>
          <w:sz w:val="20"/>
          <w:szCs w:val="20"/>
        </w:rPr>
        <w:t xml:space="preserve">, обеспечивает удобное ручное / автоматическое управление, полный </w:t>
      </w:r>
      <w:r>
        <w:rPr>
          <w:rFonts w:ascii="Segoe UI" w:hAnsi="Segoe UI" w:cs="Segoe UI"/>
          <w:color w:val="595959"/>
          <w:sz w:val="20"/>
          <w:szCs w:val="20"/>
        </w:rPr>
        <w:t xml:space="preserve"> </w:t>
      </w:r>
      <w:r w:rsidRPr="00F92919">
        <w:rPr>
          <w:rFonts w:ascii="Segoe UI" w:hAnsi="Segoe UI" w:cs="Segoe UI"/>
          <w:color w:val="595959"/>
          <w:sz w:val="20"/>
          <w:szCs w:val="20"/>
        </w:rPr>
        <w:t>контроль параметров и защиту систем дизельной электростанции.</w:t>
      </w:r>
    </w:p>
    <w:p w:rsidR="00B24B37" w:rsidRPr="00280602" w:rsidRDefault="00B24B37" w:rsidP="00B24B37">
      <w:pPr>
        <w:pStyle w:val="a8"/>
        <w:tabs>
          <w:tab w:val="left" w:pos="8080"/>
          <w:tab w:val="left" w:pos="8222"/>
        </w:tabs>
        <w:ind w:left="284" w:right="3401"/>
        <w:rPr>
          <w:rFonts w:ascii="Segoe UI" w:hAnsi="Segoe UI" w:cs="Segoe UI"/>
          <w:color w:val="595959"/>
          <w:sz w:val="10"/>
          <w:szCs w:val="10"/>
        </w:rPr>
      </w:pPr>
    </w:p>
    <w:p w:rsidR="00B24B37" w:rsidRPr="00280602" w:rsidRDefault="00B24B37" w:rsidP="00B24B37">
      <w:pPr>
        <w:spacing w:after="0"/>
        <w:ind w:left="284" w:right="-113"/>
        <w:jc w:val="center"/>
        <w:rPr>
          <w:rFonts w:ascii="Segoe UI" w:hAnsi="Segoe UI" w:cs="Segoe UI"/>
          <w:snapToGrid w:val="0"/>
          <w:color w:val="404040"/>
          <w:sz w:val="10"/>
          <w:szCs w:val="10"/>
        </w:rPr>
      </w:pPr>
    </w:p>
    <w:p w:rsidR="00B24B37" w:rsidRPr="00CB28FA" w:rsidRDefault="00563622" w:rsidP="00B24B37">
      <w:pPr>
        <w:autoSpaceDE w:val="0"/>
        <w:autoSpaceDN w:val="0"/>
        <w:adjustRightInd w:val="0"/>
        <w:spacing w:before="100" w:after="100" w:line="240" w:lineRule="auto"/>
        <w:ind w:left="709" w:right="176"/>
        <w:rPr>
          <w:rFonts w:ascii="Segoe UI Light" w:hAnsi="Segoe UI Light" w:cs="Segoe UI"/>
          <w:snapToGrid w:val="0"/>
          <w:color w:val="404040"/>
          <w:sz w:val="32"/>
          <w:szCs w:val="32"/>
        </w:rPr>
      </w:pPr>
      <w:r>
        <w:rPr>
          <w:rFonts w:ascii="Segoe UI" w:hAnsi="Segoe UI" w:cs="Segoe UI"/>
          <w:noProof/>
          <w:color w:val="40404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41275</wp:posOffset>
                </wp:positionV>
                <wp:extent cx="6762750" cy="2332355"/>
                <wp:effectExtent l="0" t="0" r="0" b="0"/>
                <wp:wrapNone/>
                <wp:docPr id="1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2332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AEE898E" id="AutoShape 178" o:spid="_x0000_s1026" style="position:absolute;margin-left:9.05pt;margin-top:3.25pt;width:532.5pt;height:18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" strokecolor="#00b0f0" strokeweight="1pt">
                <v:stroke dashstyle="dash"/>
                <v:shadow color="#868686"/>
              </v:roundrect>
            </w:pict>
          </mc:Fallback>
        </mc:AlternateContent>
      </w:r>
      <w:r w:rsidR="00B24B37">
        <w:rPr>
          <w:rFonts w:ascii="Segoe UI Light" w:hAnsi="Segoe UI Light" w:cs="Segoe UI"/>
          <w:snapToGrid w:val="0"/>
          <w:color w:val="404040"/>
          <w:sz w:val="32"/>
          <w:szCs w:val="32"/>
        </w:rPr>
        <w:t xml:space="preserve">                             ФУНКЦИИ</w:t>
      </w:r>
      <w:r w:rsidR="00B24B37" w:rsidRPr="00CB28FA">
        <w:rPr>
          <w:rFonts w:ascii="Segoe UI Light" w:hAnsi="Segoe UI Light" w:cs="Segoe UI"/>
          <w:snapToGrid w:val="0"/>
          <w:color w:val="404040"/>
          <w:sz w:val="32"/>
          <w:szCs w:val="32"/>
        </w:rPr>
        <w:t xml:space="preserve"> </w:t>
      </w:r>
      <w:r w:rsidR="00B24B37">
        <w:rPr>
          <w:rFonts w:ascii="Segoe UI Light" w:hAnsi="Segoe UI Light" w:cs="Segoe UI"/>
          <w:snapToGrid w:val="0"/>
          <w:color w:val="404040"/>
          <w:sz w:val="32"/>
          <w:szCs w:val="32"/>
        </w:rPr>
        <w:t xml:space="preserve">И </w:t>
      </w:r>
      <w:r w:rsidR="00B24B37" w:rsidRPr="00CB28FA">
        <w:rPr>
          <w:rFonts w:ascii="Segoe UI Light" w:hAnsi="Segoe UI Light" w:cs="Segoe UI"/>
          <w:snapToGrid w:val="0"/>
          <w:color w:val="404040"/>
          <w:sz w:val="32"/>
          <w:szCs w:val="32"/>
        </w:rPr>
        <w:t>ПРЕИМУЩЕСТВА</w:t>
      </w:r>
    </w:p>
    <w:p w:rsidR="00B24B37" w:rsidRPr="003246D2" w:rsidRDefault="00B24B37" w:rsidP="00B24B3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10"/>
          <w:szCs w:val="10"/>
          <w:lang w:eastAsia="ru-RU"/>
        </w:rPr>
      </w:pPr>
    </w:p>
    <w:p w:rsidR="00B24B37" w:rsidRPr="007760DB" w:rsidRDefault="00B24B37" w:rsidP="00B24B37">
      <w:pPr>
        <w:tabs>
          <w:tab w:val="left" w:pos="459"/>
        </w:tabs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B24B37" w:rsidRDefault="00B24B37" w:rsidP="00B24B37">
      <w:pPr>
        <w:pStyle w:val="a8"/>
        <w:numPr>
          <w:ilvl w:val="0"/>
          <w:numId w:val="10"/>
        </w:numPr>
        <w:tabs>
          <w:tab w:val="left" w:pos="851"/>
        </w:tabs>
        <w:spacing w:before="100" w:after="100"/>
        <w:rPr>
          <w:rFonts w:ascii="Segoe UI" w:hAnsi="Segoe UI" w:cs="Segoe UI"/>
          <w:b/>
          <w:color w:val="595959"/>
          <w:sz w:val="20"/>
          <w:szCs w:val="20"/>
        </w:rPr>
        <w:sectPr w:rsidR="00B24B37" w:rsidSect="00E426D9">
          <w:footerReference w:type="default" r:id="rId27"/>
          <w:type w:val="continuous"/>
          <w:pgSz w:w="11906" w:h="16838"/>
          <w:pgMar w:top="0" w:right="566" w:bottom="284" w:left="426" w:header="709" w:footer="389" w:gutter="0"/>
          <w:cols w:space="708"/>
          <w:docGrid w:linePitch="360"/>
        </w:sectPr>
      </w:pPr>
    </w:p>
    <w:p w:rsidR="00B24B37" w:rsidRPr="00ED5E5C" w:rsidRDefault="00B24B37" w:rsidP="00B24B37">
      <w:pPr>
        <w:pStyle w:val="a8"/>
        <w:numPr>
          <w:ilvl w:val="0"/>
          <w:numId w:val="10"/>
        </w:numPr>
        <w:tabs>
          <w:tab w:val="left" w:pos="709"/>
        </w:tabs>
        <w:ind w:left="709"/>
        <w:rPr>
          <w:rFonts w:ascii="Segoe UI" w:hAnsi="Segoe UI" w:cs="Segoe UI"/>
          <w:color w:val="595959"/>
          <w:sz w:val="20"/>
          <w:szCs w:val="20"/>
        </w:rPr>
      </w:pPr>
      <w:proofErr w:type="gramStart"/>
      <w:r w:rsidRPr="00ED5E5C">
        <w:rPr>
          <w:rFonts w:ascii="Segoe UI" w:hAnsi="Segoe UI" w:cs="Segoe UI"/>
          <w:b/>
          <w:color w:val="595959"/>
          <w:sz w:val="20"/>
          <w:szCs w:val="20"/>
        </w:rPr>
        <w:lastRenderedPageBreak/>
        <w:t>многофункциональный</w:t>
      </w:r>
      <w:proofErr w:type="gramEnd"/>
      <w:r w:rsidRPr="00ED5E5C">
        <w:rPr>
          <w:rFonts w:ascii="Segoe UI" w:hAnsi="Segoe UI" w:cs="Segoe UI"/>
          <w:b/>
          <w:color w:val="595959"/>
          <w:sz w:val="20"/>
          <w:szCs w:val="20"/>
        </w:rPr>
        <w:t xml:space="preserve"> ЖК-дисплей</w:t>
      </w:r>
      <w:r>
        <w:rPr>
          <w:rFonts w:ascii="Segoe UI" w:hAnsi="Segoe UI" w:cs="Segoe UI"/>
          <w:b/>
          <w:color w:val="595959"/>
          <w:sz w:val="20"/>
          <w:szCs w:val="20"/>
        </w:rPr>
        <w:t xml:space="preserve">                    </w:t>
      </w:r>
      <w:r w:rsidRPr="00ED5E5C">
        <w:rPr>
          <w:rFonts w:ascii="Segoe UI" w:hAnsi="Segoe UI" w:cs="Segoe UI"/>
          <w:color w:val="595959"/>
          <w:sz w:val="20"/>
          <w:szCs w:val="20"/>
        </w:rPr>
        <w:t xml:space="preserve"> (8 строк информации, </w:t>
      </w:r>
      <w:r>
        <w:rPr>
          <w:rFonts w:ascii="Segoe UI" w:hAnsi="Segoe UI" w:cs="Segoe UI"/>
          <w:color w:val="595959"/>
          <w:sz w:val="20"/>
          <w:szCs w:val="20"/>
        </w:rPr>
        <w:t>инфо-</w:t>
      </w:r>
      <w:r w:rsidRPr="00ED5E5C">
        <w:rPr>
          <w:rFonts w:ascii="Segoe UI" w:hAnsi="Segoe UI" w:cs="Segoe UI"/>
          <w:color w:val="595959"/>
          <w:sz w:val="20"/>
          <w:szCs w:val="20"/>
        </w:rPr>
        <w:t>графи</w:t>
      </w:r>
      <w:r>
        <w:rPr>
          <w:rFonts w:ascii="Segoe UI" w:hAnsi="Segoe UI" w:cs="Segoe UI"/>
          <w:color w:val="595959"/>
          <w:sz w:val="20"/>
          <w:szCs w:val="20"/>
        </w:rPr>
        <w:t>ка</w:t>
      </w:r>
      <w:r w:rsidRPr="00ED5E5C">
        <w:rPr>
          <w:rFonts w:ascii="Segoe UI" w:hAnsi="Segoe UI" w:cs="Segoe UI"/>
          <w:color w:val="595959"/>
          <w:sz w:val="20"/>
          <w:szCs w:val="20"/>
        </w:rPr>
        <w:t>)</w:t>
      </w:r>
    </w:p>
    <w:p w:rsidR="00B24B37" w:rsidRPr="00ED5E5C" w:rsidRDefault="00B24B37" w:rsidP="00B24B37">
      <w:pPr>
        <w:pStyle w:val="a8"/>
        <w:numPr>
          <w:ilvl w:val="0"/>
          <w:numId w:val="10"/>
        </w:numPr>
        <w:tabs>
          <w:tab w:val="left" w:pos="709"/>
        </w:tabs>
        <w:ind w:left="709"/>
        <w:rPr>
          <w:rFonts w:ascii="Segoe UI" w:hAnsi="Segoe UI" w:cs="Segoe UI"/>
          <w:b/>
          <w:color w:val="595959"/>
          <w:sz w:val="20"/>
          <w:szCs w:val="20"/>
        </w:rPr>
      </w:pPr>
      <w:proofErr w:type="gramStart"/>
      <w:r w:rsidRPr="00ED5E5C">
        <w:rPr>
          <w:rFonts w:ascii="Segoe UI" w:hAnsi="Segoe UI" w:cs="Segoe UI"/>
          <w:b/>
          <w:color w:val="595959"/>
          <w:sz w:val="20"/>
          <w:szCs w:val="20"/>
        </w:rPr>
        <w:t>полностью</w:t>
      </w:r>
      <w:proofErr w:type="gramEnd"/>
      <w:r w:rsidRPr="00ED5E5C">
        <w:rPr>
          <w:rFonts w:ascii="Segoe UI" w:hAnsi="Segoe UI" w:cs="Segoe UI"/>
          <w:b/>
          <w:color w:val="595959"/>
          <w:sz w:val="20"/>
          <w:szCs w:val="20"/>
        </w:rPr>
        <w:t xml:space="preserve"> русифицированный интерфейс</w:t>
      </w:r>
    </w:p>
    <w:p w:rsidR="00B24B37" w:rsidRPr="00A314AF" w:rsidRDefault="00B24B37" w:rsidP="00B24B37">
      <w:pPr>
        <w:pStyle w:val="a8"/>
        <w:numPr>
          <w:ilvl w:val="0"/>
          <w:numId w:val="10"/>
        </w:numPr>
        <w:tabs>
          <w:tab w:val="left" w:pos="709"/>
        </w:tabs>
        <w:ind w:left="709"/>
        <w:rPr>
          <w:rFonts w:ascii="Segoe UI" w:hAnsi="Segoe UI" w:cs="Segoe UI"/>
          <w:b/>
          <w:color w:val="595959"/>
          <w:sz w:val="20"/>
          <w:szCs w:val="20"/>
        </w:rPr>
      </w:pPr>
      <w:proofErr w:type="gramStart"/>
      <w:r w:rsidRPr="00A314AF">
        <w:rPr>
          <w:rFonts w:ascii="Segoe UI" w:hAnsi="Segoe UI" w:cs="Segoe UI"/>
          <w:b/>
          <w:color w:val="595959"/>
          <w:sz w:val="20"/>
          <w:szCs w:val="20"/>
        </w:rPr>
        <w:t>мембранные</w:t>
      </w:r>
      <w:proofErr w:type="gramEnd"/>
      <w:r w:rsidRPr="00A314AF">
        <w:rPr>
          <w:rFonts w:ascii="Segoe UI" w:hAnsi="Segoe UI" w:cs="Segoe UI"/>
          <w:b/>
          <w:color w:val="595959"/>
          <w:sz w:val="20"/>
          <w:szCs w:val="20"/>
        </w:rPr>
        <w:t xml:space="preserve"> влагозащищенные кнопки</w:t>
      </w:r>
      <w:r>
        <w:rPr>
          <w:rFonts w:ascii="Segoe UI" w:hAnsi="Segoe UI" w:cs="Segoe UI"/>
          <w:b/>
          <w:color w:val="595959"/>
          <w:sz w:val="20"/>
          <w:szCs w:val="20"/>
        </w:rPr>
        <w:t xml:space="preserve"> -</w:t>
      </w:r>
      <w:r w:rsidRPr="00A314AF">
        <w:rPr>
          <w:rFonts w:ascii="Segoe UI" w:hAnsi="Segoe UI" w:cs="Segoe UI"/>
          <w:color w:val="595959"/>
          <w:sz w:val="20"/>
          <w:szCs w:val="20"/>
        </w:rPr>
        <w:t xml:space="preserve"> простое управление всеми функциями</w:t>
      </w:r>
      <w:r>
        <w:rPr>
          <w:rFonts w:ascii="Segoe UI" w:hAnsi="Segoe UI" w:cs="Segoe UI"/>
          <w:color w:val="595959"/>
          <w:sz w:val="20"/>
          <w:szCs w:val="20"/>
        </w:rPr>
        <w:t xml:space="preserve"> ДЭС</w:t>
      </w:r>
    </w:p>
    <w:p w:rsidR="00B24B37" w:rsidRPr="00ED5E5C" w:rsidRDefault="00B24B37" w:rsidP="00B24B37">
      <w:pPr>
        <w:pStyle w:val="a8"/>
        <w:numPr>
          <w:ilvl w:val="0"/>
          <w:numId w:val="10"/>
        </w:numPr>
        <w:tabs>
          <w:tab w:val="left" w:pos="709"/>
        </w:tabs>
        <w:ind w:left="709"/>
        <w:rPr>
          <w:rFonts w:ascii="Segoe UI" w:hAnsi="Segoe UI" w:cs="Segoe UI"/>
          <w:b/>
          <w:color w:val="595959"/>
          <w:sz w:val="20"/>
          <w:szCs w:val="20"/>
        </w:rPr>
      </w:pPr>
      <w:proofErr w:type="gramStart"/>
      <w:r w:rsidRPr="00ED5E5C">
        <w:rPr>
          <w:rFonts w:ascii="Segoe UI" w:hAnsi="Segoe UI" w:cs="Segoe UI"/>
          <w:b/>
          <w:color w:val="595959"/>
          <w:sz w:val="20"/>
          <w:szCs w:val="20"/>
        </w:rPr>
        <w:t>защита</w:t>
      </w:r>
      <w:proofErr w:type="gramEnd"/>
      <w:r w:rsidRPr="00ED5E5C">
        <w:rPr>
          <w:rFonts w:ascii="Segoe UI" w:hAnsi="Segoe UI" w:cs="Segoe UI"/>
          <w:b/>
          <w:color w:val="595959"/>
          <w:sz w:val="20"/>
          <w:szCs w:val="20"/>
        </w:rPr>
        <w:t xml:space="preserve"> доступа с помощью пароля</w:t>
      </w:r>
    </w:p>
    <w:p w:rsidR="00B24B37" w:rsidRPr="00D2639C" w:rsidRDefault="00B24B37" w:rsidP="00B24B37">
      <w:pPr>
        <w:pStyle w:val="a8"/>
        <w:numPr>
          <w:ilvl w:val="0"/>
          <w:numId w:val="10"/>
        </w:numPr>
        <w:tabs>
          <w:tab w:val="left" w:pos="709"/>
        </w:tabs>
        <w:ind w:left="709"/>
        <w:rPr>
          <w:rFonts w:ascii="Segoe UI" w:hAnsi="Segoe UI" w:cs="Segoe UI"/>
          <w:snapToGrid w:val="0"/>
          <w:sz w:val="24"/>
          <w:szCs w:val="24"/>
        </w:rPr>
      </w:pPr>
      <w:proofErr w:type="gramStart"/>
      <w:r w:rsidRPr="00D2639C">
        <w:rPr>
          <w:rFonts w:ascii="Segoe UI" w:hAnsi="Segoe UI" w:cs="Segoe UI"/>
          <w:b/>
          <w:color w:val="595959"/>
          <w:sz w:val="20"/>
          <w:szCs w:val="20"/>
        </w:rPr>
        <w:t>независимый</w:t>
      </w:r>
      <w:proofErr w:type="gramEnd"/>
      <w:r w:rsidRPr="00D2639C">
        <w:rPr>
          <w:rFonts w:ascii="Segoe UI" w:hAnsi="Segoe UI" w:cs="Segoe UI"/>
          <w:b/>
          <w:color w:val="595959"/>
          <w:sz w:val="20"/>
          <w:szCs w:val="20"/>
        </w:rPr>
        <w:t xml:space="preserve"> программируемый таймер</w:t>
      </w:r>
      <w:r w:rsidRPr="00D2639C">
        <w:rPr>
          <w:rFonts w:ascii="Segoe UI" w:hAnsi="Segoe UI" w:cs="Segoe UI"/>
          <w:color w:val="595959"/>
          <w:sz w:val="20"/>
          <w:szCs w:val="20"/>
        </w:rPr>
        <w:t xml:space="preserve"> – </w:t>
      </w:r>
      <w:r>
        <w:rPr>
          <w:rFonts w:ascii="Segoe UI" w:hAnsi="Segoe UI" w:cs="Segoe UI"/>
          <w:color w:val="595959"/>
          <w:sz w:val="20"/>
          <w:szCs w:val="20"/>
        </w:rPr>
        <w:t xml:space="preserve">          </w:t>
      </w:r>
      <w:r w:rsidRPr="00D2639C">
        <w:rPr>
          <w:rFonts w:ascii="Segoe UI" w:hAnsi="Segoe UI" w:cs="Segoe UI"/>
          <w:color w:val="595959"/>
          <w:sz w:val="20"/>
          <w:szCs w:val="20"/>
        </w:rPr>
        <w:t xml:space="preserve">для тестирования, поддержания готовности </w:t>
      </w:r>
      <w:r>
        <w:rPr>
          <w:rFonts w:ascii="Segoe UI" w:hAnsi="Segoe UI" w:cs="Segoe UI"/>
          <w:color w:val="595959"/>
          <w:sz w:val="20"/>
          <w:szCs w:val="20"/>
        </w:rPr>
        <w:t>ДЭС</w:t>
      </w:r>
      <w:r w:rsidRPr="00D2639C">
        <w:rPr>
          <w:rFonts w:ascii="Segoe UI" w:hAnsi="Segoe UI" w:cs="Segoe UI"/>
          <w:color w:val="595959"/>
          <w:sz w:val="20"/>
          <w:szCs w:val="20"/>
        </w:rPr>
        <w:t xml:space="preserve"> </w:t>
      </w:r>
    </w:p>
    <w:p w:rsidR="00B24B37" w:rsidRPr="003E0A2B" w:rsidRDefault="00B24B37" w:rsidP="00B24B37">
      <w:pPr>
        <w:pStyle w:val="a8"/>
        <w:numPr>
          <w:ilvl w:val="0"/>
          <w:numId w:val="10"/>
        </w:numPr>
        <w:tabs>
          <w:tab w:val="left" w:pos="709"/>
        </w:tabs>
        <w:ind w:left="709"/>
        <w:rPr>
          <w:rFonts w:ascii="Segoe UI" w:hAnsi="Segoe UI" w:cs="Segoe UI"/>
          <w:snapToGrid w:val="0"/>
          <w:sz w:val="24"/>
          <w:szCs w:val="24"/>
        </w:rPr>
      </w:pPr>
      <w:proofErr w:type="gramStart"/>
      <w:r w:rsidRPr="00D2639C">
        <w:rPr>
          <w:rFonts w:ascii="Segoe UI" w:hAnsi="Segoe UI" w:cs="Segoe UI"/>
          <w:b/>
          <w:color w:val="595959"/>
          <w:sz w:val="20"/>
          <w:szCs w:val="20"/>
        </w:rPr>
        <w:t>автоматическая</w:t>
      </w:r>
      <w:proofErr w:type="gramEnd"/>
      <w:r w:rsidRPr="00D2639C">
        <w:rPr>
          <w:rFonts w:ascii="Segoe UI" w:hAnsi="Segoe UI" w:cs="Segoe UI"/>
          <w:b/>
          <w:color w:val="595959"/>
          <w:sz w:val="20"/>
          <w:szCs w:val="20"/>
        </w:rPr>
        <w:t xml:space="preserve"> задержка отключения ДЭС</w:t>
      </w:r>
      <w:r w:rsidRPr="00D2639C">
        <w:rPr>
          <w:rFonts w:ascii="Segoe UI" w:hAnsi="Segoe UI" w:cs="Segoe UI"/>
          <w:color w:val="595959"/>
          <w:sz w:val="20"/>
          <w:szCs w:val="20"/>
        </w:rPr>
        <w:t xml:space="preserve"> </w:t>
      </w:r>
      <w:r>
        <w:rPr>
          <w:rFonts w:ascii="Segoe UI" w:hAnsi="Segoe UI" w:cs="Segoe UI"/>
          <w:color w:val="595959"/>
          <w:sz w:val="20"/>
          <w:szCs w:val="20"/>
        </w:rPr>
        <w:t xml:space="preserve">       </w:t>
      </w:r>
      <w:r w:rsidRPr="00D2639C">
        <w:rPr>
          <w:rFonts w:ascii="Segoe UI" w:hAnsi="Segoe UI" w:cs="Segoe UI"/>
          <w:color w:val="595959"/>
          <w:sz w:val="20"/>
          <w:szCs w:val="20"/>
        </w:rPr>
        <w:t>с регулируемым периодом охлаждения</w:t>
      </w:r>
      <w:r w:rsidRPr="003E0A2B">
        <w:rPr>
          <w:rFonts w:ascii="Segoe UI" w:hAnsi="Segoe UI" w:cs="Segoe UI"/>
          <w:b/>
          <w:color w:val="595959"/>
          <w:sz w:val="20"/>
          <w:szCs w:val="20"/>
        </w:rPr>
        <w:t xml:space="preserve"> </w:t>
      </w:r>
    </w:p>
    <w:p w:rsidR="00B24B37" w:rsidRPr="003648F2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snapToGrid w:val="0"/>
          <w:sz w:val="24"/>
          <w:szCs w:val="24"/>
        </w:rPr>
      </w:pPr>
      <w:proofErr w:type="gramStart"/>
      <w:r w:rsidRPr="00ED5E5C">
        <w:rPr>
          <w:rFonts w:ascii="Segoe UI" w:hAnsi="Segoe UI" w:cs="Segoe UI"/>
          <w:b/>
          <w:color w:val="595959"/>
          <w:sz w:val="20"/>
          <w:szCs w:val="20"/>
        </w:rPr>
        <w:lastRenderedPageBreak/>
        <w:t>системный</w:t>
      </w:r>
      <w:proofErr w:type="gramEnd"/>
      <w:r w:rsidRPr="00ED5E5C">
        <w:rPr>
          <w:rFonts w:ascii="Segoe UI" w:hAnsi="Segoe UI" w:cs="Segoe UI"/>
          <w:b/>
          <w:color w:val="595959"/>
          <w:sz w:val="20"/>
          <w:szCs w:val="20"/>
        </w:rPr>
        <w:t xml:space="preserve"> журнал</w:t>
      </w:r>
      <w:r>
        <w:rPr>
          <w:rFonts w:ascii="Segoe UI" w:hAnsi="Segoe UI" w:cs="Segoe UI"/>
          <w:b/>
          <w:color w:val="595959"/>
          <w:sz w:val="20"/>
          <w:szCs w:val="20"/>
        </w:rPr>
        <w:t xml:space="preserve"> событий</w:t>
      </w:r>
      <w:r w:rsidRPr="00ED5E5C">
        <w:rPr>
          <w:rFonts w:ascii="Segoe UI" w:hAnsi="Segoe UI" w:cs="Segoe UI"/>
          <w:b/>
          <w:color w:val="595959"/>
          <w:sz w:val="20"/>
          <w:szCs w:val="20"/>
        </w:rPr>
        <w:t xml:space="preserve"> на 119 сообщений</w:t>
      </w:r>
    </w:p>
    <w:p w:rsidR="00B24B37" w:rsidRPr="00D2639C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b/>
          <w:color w:val="595959"/>
          <w:sz w:val="20"/>
          <w:szCs w:val="20"/>
        </w:rPr>
      </w:pPr>
      <w:proofErr w:type="gramStart"/>
      <w:r w:rsidRPr="00D2639C">
        <w:rPr>
          <w:rFonts w:ascii="Segoe UI" w:hAnsi="Segoe UI" w:cs="Segoe UI"/>
          <w:b/>
          <w:color w:val="595959"/>
          <w:sz w:val="20"/>
          <w:szCs w:val="20"/>
        </w:rPr>
        <w:t>автоматическая</w:t>
      </w:r>
      <w:proofErr w:type="gramEnd"/>
      <w:r w:rsidRPr="00D2639C">
        <w:rPr>
          <w:rFonts w:ascii="Segoe UI" w:hAnsi="Segoe UI" w:cs="Segoe UI"/>
          <w:b/>
          <w:color w:val="595959"/>
          <w:sz w:val="20"/>
          <w:szCs w:val="20"/>
        </w:rPr>
        <w:t xml:space="preserve"> остановка ДЭС</w:t>
      </w:r>
    </w:p>
    <w:p w:rsidR="00B24B37" w:rsidRPr="004139B3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b/>
          <w:color w:val="595959"/>
          <w:sz w:val="20"/>
          <w:szCs w:val="20"/>
        </w:rPr>
      </w:pPr>
      <w:proofErr w:type="gramStart"/>
      <w:r>
        <w:rPr>
          <w:rFonts w:ascii="Segoe UI" w:hAnsi="Segoe UI" w:cs="Segoe UI"/>
          <w:b/>
          <w:color w:val="595959"/>
          <w:sz w:val="20"/>
          <w:szCs w:val="20"/>
        </w:rPr>
        <w:t>аварийная</w:t>
      </w:r>
      <w:proofErr w:type="gramEnd"/>
      <w:r>
        <w:rPr>
          <w:rFonts w:ascii="Segoe UI" w:hAnsi="Segoe UI" w:cs="Segoe UI"/>
          <w:b/>
          <w:color w:val="595959"/>
          <w:sz w:val="20"/>
          <w:szCs w:val="20"/>
        </w:rPr>
        <w:t xml:space="preserve"> </w:t>
      </w:r>
      <w:r w:rsidRPr="004139B3">
        <w:rPr>
          <w:rFonts w:ascii="Segoe UI" w:hAnsi="Segoe UI" w:cs="Segoe UI"/>
          <w:b/>
          <w:color w:val="595959"/>
          <w:sz w:val="20"/>
          <w:szCs w:val="20"/>
        </w:rPr>
        <w:t>защита двигателя и генератора</w:t>
      </w:r>
    </w:p>
    <w:p w:rsidR="00B24B37" w:rsidRPr="00D2639C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snapToGrid w:val="0"/>
          <w:sz w:val="24"/>
          <w:szCs w:val="24"/>
        </w:rPr>
      </w:pPr>
      <w:proofErr w:type="gramStart"/>
      <w:r>
        <w:rPr>
          <w:rFonts w:ascii="Segoe UI" w:hAnsi="Segoe UI" w:cs="Segoe UI"/>
          <w:b/>
          <w:color w:val="595959"/>
          <w:sz w:val="20"/>
          <w:szCs w:val="20"/>
        </w:rPr>
        <w:t>отдельная</w:t>
      </w:r>
      <w:proofErr w:type="gramEnd"/>
      <w:r>
        <w:rPr>
          <w:rFonts w:ascii="Segoe UI" w:hAnsi="Segoe UI" w:cs="Segoe UI"/>
          <w:b/>
          <w:color w:val="595959"/>
          <w:sz w:val="20"/>
          <w:szCs w:val="20"/>
        </w:rPr>
        <w:t xml:space="preserve"> кнопка аварийного останова ДЭС</w:t>
      </w:r>
    </w:p>
    <w:p w:rsidR="00B24B37" w:rsidRPr="004139B3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snapToGrid w:val="0"/>
          <w:sz w:val="24"/>
          <w:szCs w:val="24"/>
        </w:rPr>
      </w:pPr>
      <w:proofErr w:type="gramStart"/>
      <w:r w:rsidRPr="00ED5E5C">
        <w:rPr>
          <w:rFonts w:ascii="Segoe UI" w:hAnsi="Segoe UI" w:cs="Segoe UI"/>
          <w:b/>
          <w:color w:val="595959"/>
          <w:sz w:val="20"/>
          <w:szCs w:val="20"/>
        </w:rPr>
        <w:t>счетчик</w:t>
      </w:r>
      <w:proofErr w:type="gramEnd"/>
      <w:r w:rsidRPr="00ED5E5C">
        <w:rPr>
          <w:rFonts w:ascii="Segoe UI" w:hAnsi="Segoe UI" w:cs="Segoe UI"/>
          <w:b/>
          <w:color w:val="595959"/>
          <w:sz w:val="20"/>
          <w:szCs w:val="20"/>
        </w:rPr>
        <w:t xml:space="preserve"> запусков / остановов Д</w:t>
      </w:r>
      <w:r>
        <w:rPr>
          <w:rFonts w:ascii="Segoe UI" w:hAnsi="Segoe UI" w:cs="Segoe UI"/>
          <w:b/>
          <w:color w:val="595959"/>
          <w:sz w:val="20"/>
          <w:szCs w:val="20"/>
        </w:rPr>
        <w:t>ЭС</w:t>
      </w:r>
    </w:p>
    <w:p w:rsidR="00B24B37" w:rsidRPr="00ED5E5C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b/>
          <w:color w:val="595959"/>
          <w:sz w:val="20"/>
          <w:szCs w:val="20"/>
        </w:rPr>
      </w:pPr>
      <w:proofErr w:type="gramStart"/>
      <w:r w:rsidRPr="00ED5E5C">
        <w:rPr>
          <w:rFonts w:ascii="Segoe UI" w:hAnsi="Segoe UI" w:cs="Segoe UI"/>
          <w:b/>
          <w:color w:val="595959"/>
          <w:sz w:val="20"/>
          <w:szCs w:val="20"/>
        </w:rPr>
        <w:t>счетчик</w:t>
      </w:r>
      <w:proofErr w:type="gramEnd"/>
      <w:r w:rsidRPr="00ED5E5C">
        <w:rPr>
          <w:rFonts w:ascii="Segoe UI" w:hAnsi="Segoe UI" w:cs="Segoe UI"/>
          <w:b/>
          <w:color w:val="595959"/>
          <w:sz w:val="20"/>
          <w:szCs w:val="20"/>
        </w:rPr>
        <w:t xml:space="preserve"> наработки </w:t>
      </w:r>
      <w:proofErr w:type="spellStart"/>
      <w:r w:rsidRPr="00ED5E5C">
        <w:rPr>
          <w:rFonts w:ascii="Segoe UI" w:hAnsi="Segoe UI" w:cs="Segoe UI"/>
          <w:b/>
          <w:color w:val="595959"/>
          <w:sz w:val="20"/>
          <w:szCs w:val="20"/>
        </w:rPr>
        <w:t>моточасов</w:t>
      </w:r>
      <w:proofErr w:type="spellEnd"/>
    </w:p>
    <w:p w:rsidR="00B24B37" w:rsidRPr="00D2639C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snapToGrid w:val="0"/>
          <w:sz w:val="24"/>
          <w:szCs w:val="24"/>
        </w:rPr>
      </w:pPr>
      <w:proofErr w:type="gramStart"/>
      <w:r w:rsidRPr="00A314AF">
        <w:rPr>
          <w:rFonts w:ascii="Segoe UI" w:hAnsi="Segoe UI" w:cs="Segoe UI"/>
          <w:b/>
          <w:color w:val="595959"/>
          <w:sz w:val="20"/>
          <w:szCs w:val="20"/>
        </w:rPr>
        <w:t>класс</w:t>
      </w:r>
      <w:proofErr w:type="gramEnd"/>
      <w:r w:rsidRPr="00A314AF">
        <w:rPr>
          <w:rFonts w:ascii="Segoe UI" w:hAnsi="Segoe UI" w:cs="Segoe UI"/>
          <w:b/>
          <w:color w:val="595959"/>
          <w:sz w:val="20"/>
          <w:szCs w:val="20"/>
        </w:rPr>
        <w:t xml:space="preserve"> защиты лицевой панели</w:t>
      </w:r>
      <w:r w:rsidRPr="00ED5E5C">
        <w:rPr>
          <w:rFonts w:ascii="Segoe UI" w:hAnsi="Segoe UI" w:cs="Segoe UI"/>
          <w:color w:val="595959"/>
          <w:sz w:val="20"/>
          <w:szCs w:val="20"/>
        </w:rPr>
        <w:t xml:space="preserve"> - </w:t>
      </w:r>
      <w:r w:rsidRPr="00ED5E5C">
        <w:rPr>
          <w:rFonts w:ascii="Segoe UI" w:hAnsi="Segoe UI" w:cs="Segoe UI"/>
          <w:b/>
          <w:color w:val="595959"/>
          <w:sz w:val="20"/>
          <w:szCs w:val="20"/>
        </w:rPr>
        <w:t>IP 65</w:t>
      </w:r>
      <w:r>
        <w:rPr>
          <w:rFonts w:ascii="Segoe UI" w:hAnsi="Segoe UI" w:cs="Segoe UI"/>
          <w:b/>
          <w:color w:val="595959"/>
          <w:sz w:val="20"/>
          <w:szCs w:val="20"/>
        </w:rPr>
        <w:t xml:space="preserve"> </w:t>
      </w:r>
    </w:p>
    <w:p w:rsidR="00B24B37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color w:val="595959"/>
          <w:sz w:val="20"/>
          <w:szCs w:val="20"/>
        </w:rPr>
      </w:pPr>
      <w:proofErr w:type="gramStart"/>
      <w:r w:rsidRPr="00D2639C">
        <w:rPr>
          <w:rFonts w:ascii="Segoe UI" w:hAnsi="Segoe UI" w:cs="Segoe UI"/>
          <w:b/>
          <w:color w:val="595959"/>
          <w:sz w:val="20"/>
          <w:szCs w:val="20"/>
        </w:rPr>
        <w:t>автомат</w:t>
      </w:r>
      <w:proofErr w:type="gramEnd"/>
      <w:r>
        <w:rPr>
          <w:rFonts w:ascii="Segoe UI" w:hAnsi="Segoe UI" w:cs="Segoe UI"/>
          <w:b/>
          <w:color w:val="595959"/>
          <w:sz w:val="20"/>
          <w:szCs w:val="20"/>
        </w:rPr>
        <w:t xml:space="preserve"> защиты генератора </w:t>
      </w:r>
      <w:r w:rsidRPr="00F92919">
        <w:rPr>
          <w:rFonts w:ascii="Segoe UI" w:hAnsi="Segoe UI" w:cs="Segoe UI"/>
          <w:color w:val="595959"/>
          <w:sz w:val="20"/>
          <w:szCs w:val="20"/>
        </w:rPr>
        <w:t>(</w:t>
      </w:r>
      <w:r>
        <w:rPr>
          <w:rFonts w:ascii="Segoe UI" w:hAnsi="Segoe UI" w:cs="Segoe UI"/>
          <w:color w:val="595959"/>
          <w:sz w:val="20"/>
          <w:szCs w:val="20"/>
        </w:rPr>
        <w:t>может быть</w:t>
      </w:r>
      <w:r w:rsidRPr="00F92919">
        <w:rPr>
          <w:rFonts w:ascii="Segoe UI" w:hAnsi="Segoe UI" w:cs="Segoe UI"/>
          <w:color w:val="595959"/>
          <w:sz w:val="20"/>
          <w:szCs w:val="20"/>
        </w:rPr>
        <w:t xml:space="preserve"> расположен </w:t>
      </w:r>
      <w:r>
        <w:rPr>
          <w:rFonts w:ascii="Segoe UI" w:hAnsi="Segoe UI" w:cs="Segoe UI"/>
          <w:color w:val="595959"/>
          <w:sz w:val="20"/>
          <w:szCs w:val="20"/>
        </w:rPr>
        <w:t>в пульте управления / отдельном силовом шкафе)</w:t>
      </w:r>
    </w:p>
    <w:p w:rsidR="00B24B37" w:rsidRPr="007231F4" w:rsidRDefault="00B24B37" w:rsidP="00B24B37">
      <w:pPr>
        <w:pStyle w:val="a8"/>
        <w:numPr>
          <w:ilvl w:val="0"/>
          <w:numId w:val="10"/>
        </w:numPr>
        <w:tabs>
          <w:tab w:val="left" w:pos="567"/>
        </w:tabs>
        <w:ind w:left="567" w:hanging="283"/>
        <w:rPr>
          <w:rFonts w:ascii="Segoe UI" w:hAnsi="Segoe UI" w:cs="Segoe UI"/>
          <w:color w:val="595959"/>
          <w:sz w:val="20"/>
          <w:szCs w:val="20"/>
        </w:rPr>
        <w:sectPr w:rsidR="00B24B37" w:rsidRPr="007231F4" w:rsidSect="003E0A2B">
          <w:type w:val="continuous"/>
          <w:pgSz w:w="11906" w:h="16838"/>
          <w:pgMar w:top="0" w:right="566" w:bottom="284" w:left="426" w:header="709" w:footer="389" w:gutter="0"/>
          <w:cols w:num="2" w:space="142"/>
          <w:docGrid w:linePitch="360"/>
        </w:sectPr>
      </w:pPr>
    </w:p>
    <w:p w:rsidR="00B24B37" w:rsidRDefault="00B24B37" w:rsidP="00B24B37">
      <w:pPr>
        <w:spacing w:after="0"/>
        <w:rPr>
          <w:rFonts w:ascii="Segoe UI" w:hAnsi="Segoe UI" w:cs="Segoe UI"/>
          <w:snapToGrid w:val="0"/>
          <w:sz w:val="14"/>
          <w:szCs w:val="14"/>
        </w:rPr>
      </w:pPr>
    </w:p>
    <w:p w:rsidR="007D4D27" w:rsidRDefault="0062071B" w:rsidP="007D4D27">
      <w:pPr>
        <w:autoSpaceDE w:val="0"/>
        <w:autoSpaceDN w:val="0"/>
        <w:adjustRightInd w:val="0"/>
        <w:spacing w:after="0" w:line="240" w:lineRule="auto"/>
        <w:ind w:left="318" w:right="-108"/>
        <w:jc w:val="center"/>
        <w:rPr>
          <w:rFonts w:ascii="Segoe UI Light" w:hAnsi="Segoe UI Light" w:cs="Segoe UI"/>
          <w:snapToGrid w:val="0"/>
          <w:color w:val="404040"/>
          <w:sz w:val="32"/>
          <w:szCs w:val="32"/>
        </w:rPr>
      </w:pPr>
      <w:r>
        <w:rPr>
          <w:rFonts w:ascii="Segoe UI Light" w:hAnsi="Segoe UI Light" w:cs="Segoe UI"/>
          <w:noProof/>
          <w:color w:val="40404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198755</wp:posOffset>
            </wp:positionV>
            <wp:extent cx="391160" cy="391160"/>
            <wp:effectExtent l="19050" t="0" r="8890" b="0"/>
            <wp:wrapNone/>
            <wp:docPr id="180" name="Picture 180" descr="Погодозащитный кап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Погодозащитный капот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D27" w:rsidRDefault="007D4D27" w:rsidP="007D4D27">
      <w:pPr>
        <w:autoSpaceDE w:val="0"/>
        <w:autoSpaceDN w:val="0"/>
        <w:adjustRightInd w:val="0"/>
        <w:spacing w:after="0" w:line="240" w:lineRule="auto"/>
        <w:ind w:left="318" w:right="-108"/>
        <w:jc w:val="center"/>
        <w:rPr>
          <w:rFonts w:ascii="Segoe UI Light" w:hAnsi="Segoe UI Light" w:cs="Segoe UI"/>
          <w:snapToGrid w:val="0"/>
          <w:color w:val="404040"/>
          <w:sz w:val="32"/>
          <w:szCs w:val="32"/>
        </w:rPr>
      </w:pPr>
      <w:r>
        <w:rPr>
          <w:rFonts w:ascii="Segoe UI Light" w:hAnsi="Segoe UI Light" w:cs="Segoe UI"/>
          <w:snapToGrid w:val="0"/>
          <w:color w:val="404040"/>
          <w:sz w:val="32"/>
          <w:szCs w:val="32"/>
        </w:rPr>
        <w:lastRenderedPageBreak/>
        <w:t xml:space="preserve">ДЭС в кожухе - </w:t>
      </w:r>
    </w:p>
    <w:p w:rsidR="007D4D27" w:rsidRPr="00186CCB" w:rsidRDefault="007D4D27" w:rsidP="007D4D27">
      <w:pPr>
        <w:autoSpaceDE w:val="0"/>
        <w:autoSpaceDN w:val="0"/>
        <w:adjustRightInd w:val="0"/>
        <w:spacing w:after="0" w:line="240" w:lineRule="auto"/>
        <w:ind w:left="176" w:right="176"/>
        <w:jc w:val="center"/>
        <w:rPr>
          <w:rFonts w:ascii="Segoe UI Light" w:hAnsi="Segoe UI Light" w:cs="Segoe UI"/>
          <w:snapToGrid w:val="0"/>
          <w:color w:val="404040"/>
          <w:sz w:val="10"/>
          <w:szCs w:val="10"/>
        </w:rPr>
      </w:pPr>
    </w:p>
    <w:p w:rsidR="007D4D27" w:rsidRPr="00FC47E7" w:rsidRDefault="007D4D27" w:rsidP="007D4D27">
      <w:pPr>
        <w:tabs>
          <w:tab w:val="left" w:pos="10915"/>
        </w:tabs>
        <w:spacing w:before="200" w:after="0"/>
        <w:ind w:left="709"/>
        <w:rPr>
          <w:rFonts w:ascii="Segoe UI" w:hAnsi="Segoe UI" w:cs="Segoe UI"/>
          <w:color w:val="404040"/>
          <w:sz w:val="30"/>
          <w:szCs w:val="30"/>
        </w:rPr>
      </w:pPr>
      <w:proofErr w:type="gramStart"/>
      <w:r w:rsidRPr="00DA78F5">
        <w:rPr>
          <w:rFonts w:ascii="Segoe UI" w:hAnsi="Segoe UI" w:cs="Segoe UI"/>
          <w:color w:val="404040"/>
          <w:sz w:val="20"/>
          <w:szCs w:val="20"/>
        </w:rPr>
        <w:t>это</w:t>
      </w:r>
      <w:proofErr w:type="gramEnd"/>
      <w:r w:rsidRPr="00DA78F5">
        <w:rPr>
          <w:rFonts w:ascii="Segoe UI" w:hAnsi="Segoe UI" w:cs="Segoe UI"/>
          <w:color w:val="404040"/>
          <w:sz w:val="20"/>
          <w:szCs w:val="20"/>
        </w:rPr>
        <w:t xml:space="preserve"> </w:t>
      </w:r>
      <w:r>
        <w:rPr>
          <w:rFonts w:ascii="Segoe UI" w:hAnsi="Segoe UI" w:cs="Segoe UI"/>
          <w:color w:val="404040"/>
          <w:sz w:val="20"/>
          <w:szCs w:val="20"/>
        </w:rPr>
        <w:t xml:space="preserve">удобное, компактное решение для размещения и защиты силового оборудования при периодической, непродолжительной эксплуатации на открытой местности. Позволяет установить ДЭС </w:t>
      </w:r>
      <w:r w:rsidRPr="000023E3">
        <w:rPr>
          <w:rFonts w:ascii="Segoe UI" w:hAnsi="Segoe UI" w:cs="Segoe UI"/>
          <w:color w:val="404040"/>
          <w:sz w:val="20"/>
          <w:szCs w:val="20"/>
        </w:rPr>
        <w:t xml:space="preserve">с негабаритным </w:t>
      </w:r>
      <w:r>
        <w:rPr>
          <w:rFonts w:ascii="Segoe UI" w:hAnsi="Segoe UI" w:cs="Segoe UI"/>
          <w:color w:val="404040"/>
          <w:sz w:val="20"/>
          <w:szCs w:val="20"/>
        </w:rPr>
        <w:t>дополнительным</w:t>
      </w:r>
      <w:r w:rsidRPr="000023E3">
        <w:rPr>
          <w:rFonts w:ascii="Segoe UI" w:hAnsi="Segoe UI" w:cs="Segoe UI"/>
          <w:color w:val="404040"/>
          <w:sz w:val="20"/>
          <w:szCs w:val="20"/>
        </w:rPr>
        <w:t xml:space="preserve"> оборудованием</w:t>
      </w:r>
      <w:r>
        <w:rPr>
          <w:rFonts w:ascii="Segoe UI" w:hAnsi="Segoe UI" w:cs="Segoe UI"/>
          <w:color w:val="404040"/>
          <w:sz w:val="20"/>
          <w:szCs w:val="20"/>
        </w:rPr>
        <w:t>. Не требует затрат на подготовку рабочей площадки.</w:t>
      </w:r>
    </w:p>
    <w:p w:rsidR="007D4D27" w:rsidRPr="00FB7319" w:rsidRDefault="007D4D27" w:rsidP="007D4D27">
      <w:pPr>
        <w:spacing w:after="0"/>
        <w:ind w:left="284" w:right="-1"/>
        <w:rPr>
          <w:rFonts w:ascii="Segoe UI" w:hAnsi="Segoe UI" w:cs="Segoe UI"/>
          <w:color w:val="404040"/>
          <w:sz w:val="20"/>
          <w:szCs w:val="20"/>
        </w:rPr>
      </w:pPr>
    </w:p>
    <w:p w:rsidR="007D4D27" w:rsidRPr="00FB7319" w:rsidRDefault="00563622" w:rsidP="007D4D27">
      <w:pPr>
        <w:spacing w:after="0"/>
        <w:ind w:left="284" w:right="-1"/>
        <w:rPr>
          <w:rFonts w:ascii="Segoe UI" w:hAnsi="Segoe UI" w:cs="Segoe UI"/>
          <w:color w:val="404040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78740</wp:posOffset>
                </wp:positionV>
                <wp:extent cx="3315335" cy="3325495"/>
                <wp:effectExtent l="0" t="0" r="0" b="8255"/>
                <wp:wrapNone/>
                <wp:docPr id="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3325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A164AA6" id="AutoShape 181" o:spid="_x0000_s1026" style="position:absolute;margin-left:11.9pt;margin-top:6.2pt;width:261.05pt;height:26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" strokecolor="#00b0f0" strokeweight="1pt">
                <v:stroke dashstyle="dash"/>
                <v:shadow color="#868686"/>
              </v:roundrect>
            </w:pict>
          </mc:Fallback>
        </mc:AlternateContent>
      </w:r>
    </w:p>
    <w:p w:rsidR="007D4D27" w:rsidRPr="00C1177D" w:rsidRDefault="007D4D27" w:rsidP="007D4D27">
      <w:pPr>
        <w:spacing w:after="0"/>
        <w:ind w:left="284" w:right="-1"/>
        <w:rPr>
          <w:rFonts w:ascii="Segoe UI" w:hAnsi="Segoe UI" w:cs="Segoe UI"/>
          <w:color w:val="404040"/>
          <w:sz w:val="10"/>
          <w:szCs w:val="10"/>
        </w:rPr>
      </w:pPr>
    </w:p>
    <w:p w:rsidR="007D4D27" w:rsidRPr="007364AC" w:rsidRDefault="00A3551F" w:rsidP="007D4D27">
      <w:pPr>
        <w:tabs>
          <w:tab w:val="left" w:pos="567"/>
        </w:tabs>
        <w:spacing w:after="300"/>
        <w:ind w:left="567" w:hanging="283"/>
        <w:rPr>
          <w:rFonts w:ascii="Segoe UI Light" w:hAnsi="Segoe UI Light" w:cs="Segoe UI"/>
          <w:snapToGrid w:val="0"/>
          <w:color w:val="4040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4A2C0B" wp14:editId="5B88AB30">
            <wp:simplePos x="0" y="0"/>
            <wp:positionH relativeFrom="margin">
              <wp:posOffset>3606800</wp:posOffset>
            </wp:positionH>
            <wp:positionV relativeFrom="margin">
              <wp:posOffset>2225675</wp:posOffset>
            </wp:positionV>
            <wp:extent cx="3338830" cy="2385060"/>
            <wp:effectExtent l="0" t="0" r="0" b="0"/>
            <wp:wrapSquare wrapText="bothSides"/>
            <wp:docPr id="1" name="Picture 1" descr="C:\Users\PrisyazhnyV\Dropbox\Screenshots\img-2017-03-16-16-11-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PrisyazhnyV\Dropbox\Screenshots\img-2017-03-16-16-11-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D27">
        <w:rPr>
          <w:rFonts w:ascii="Segoe UI Light" w:hAnsi="Segoe UI Light" w:cs="Segoe UI"/>
          <w:snapToGrid w:val="0"/>
          <w:color w:val="404040"/>
          <w:sz w:val="28"/>
          <w:szCs w:val="28"/>
        </w:rPr>
        <w:t xml:space="preserve">        </w:t>
      </w:r>
      <w:r w:rsidR="007D4D27" w:rsidRPr="007364AC">
        <w:rPr>
          <w:rFonts w:ascii="Segoe UI Light" w:hAnsi="Segoe UI Light" w:cs="Segoe UI"/>
          <w:snapToGrid w:val="0"/>
          <w:color w:val="404040"/>
          <w:sz w:val="28"/>
          <w:szCs w:val="28"/>
        </w:rPr>
        <w:t>ТЕХНИЧЕСКИЕ ПРЕИМУЩЕСТВА</w:t>
      </w:r>
      <w:r w:rsidR="007D4D27">
        <w:rPr>
          <w:rFonts w:ascii="Segoe UI Light" w:hAnsi="Segoe UI Light" w:cs="Segoe UI"/>
          <w:snapToGrid w:val="0"/>
          <w:color w:val="404040"/>
          <w:sz w:val="28"/>
          <w:szCs w:val="28"/>
        </w:rPr>
        <w:t>:</w:t>
      </w:r>
    </w:p>
    <w:p w:rsidR="007D4D27" w:rsidRPr="009323BE" w:rsidRDefault="007D4D27" w:rsidP="007D4D27">
      <w:pPr>
        <w:numPr>
          <w:ilvl w:val="0"/>
          <w:numId w:val="14"/>
        </w:numPr>
        <w:tabs>
          <w:tab w:val="left" w:pos="993"/>
        </w:tabs>
        <w:spacing w:after="60"/>
        <w:ind w:left="992" w:right="5669" w:hanging="346"/>
        <w:rPr>
          <w:rFonts w:ascii="Segoe UI" w:hAnsi="Segoe UI" w:cs="Segoe UI"/>
          <w:i/>
          <w:color w:val="595959"/>
          <w:sz w:val="16"/>
          <w:szCs w:val="16"/>
        </w:rPr>
      </w:pPr>
      <w:proofErr w:type="gramStart"/>
      <w:r w:rsidRPr="009323BE">
        <w:rPr>
          <w:rFonts w:ascii="Segoe UI" w:hAnsi="Segoe UI" w:cs="Segoe UI"/>
          <w:b/>
          <w:color w:val="595959"/>
          <w:sz w:val="16"/>
          <w:szCs w:val="16"/>
        </w:rPr>
        <w:t>силовой</w:t>
      </w:r>
      <w:proofErr w:type="gramEnd"/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каркас из</w:t>
      </w:r>
      <w:r w:rsidRPr="009323BE">
        <w:rPr>
          <w:rFonts w:ascii="Segoe UI" w:hAnsi="Segoe UI" w:cs="Segoe UI"/>
          <w:color w:val="595959"/>
          <w:sz w:val="16"/>
          <w:szCs w:val="16"/>
        </w:rPr>
        <w:t xml:space="preserve"> </w:t>
      </w:r>
      <w:r w:rsidRPr="009323BE">
        <w:rPr>
          <w:rFonts w:ascii="Segoe UI" w:hAnsi="Segoe UI" w:cs="Segoe UI"/>
          <w:b/>
          <w:color w:val="595959"/>
          <w:sz w:val="16"/>
          <w:szCs w:val="16"/>
        </w:rPr>
        <w:t>металлического</w:t>
      </w:r>
      <w:r w:rsidRPr="009323BE">
        <w:rPr>
          <w:rFonts w:ascii="Segoe UI" w:hAnsi="Segoe UI" w:cs="Segoe UI"/>
          <w:color w:val="595959"/>
          <w:sz w:val="16"/>
          <w:szCs w:val="16"/>
        </w:rPr>
        <w:t xml:space="preserve"> </w:t>
      </w:r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профиля толщиной 2 мм </w:t>
      </w:r>
    </w:p>
    <w:p w:rsidR="007D4D27" w:rsidRPr="009323BE" w:rsidRDefault="007D4D27" w:rsidP="007D4D27">
      <w:pPr>
        <w:numPr>
          <w:ilvl w:val="0"/>
          <w:numId w:val="14"/>
        </w:numPr>
        <w:tabs>
          <w:tab w:val="left" w:pos="993"/>
        </w:tabs>
        <w:spacing w:after="60"/>
        <w:ind w:left="992" w:right="5669" w:hanging="346"/>
        <w:rPr>
          <w:rFonts w:ascii="Segoe UI" w:hAnsi="Segoe UI" w:cs="Segoe UI"/>
          <w:b/>
          <w:color w:val="595959"/>
          <w:sz w:val="16"/>
          <w:szCs w:val="16"/>
        </w:rPr>
      </w:pPr>
      <w:proofErr w:type="gramStart"/>
      <w:r w:rsidRPr="009323BE">
        <w:rPr>
          <w:rFonts w:ascii="Segoe UI" w:hAnsi="Segoe UI" w:cs="Segoe UI"/>
          <w:b/>
          <w:color w:val="595959"/>
          <w:sz w:val="16"/>
          <w:szCs w:val="16"/>
        </w:rPr>
        <w:t>внешняя</w:t>
      </w:r>
      <w:proofErr w:type="gramEnd"/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обшивка - стальной лист 1,5 мм </w:t>
      </w:r>
    </w:p>
    <w:p w:rsidR="007D4D27" w:rsidRPr="009323BE" w:rsidRDefault="007D4D27" w:rsidP="007D4D27">
      <w:pPr>
        <w:numPr>
          <w:ilvl w:val="0"/>
          <w:numId w:val="14"/>
        </w:numPr>
        <w:tabs>
          <w:tab w:val="left" w:pos="993"/>
        </w:tabs>
        <w:spacing w:after="60"/>
        <w:ind w:left="992" w:right="5811" w:hanging="346"/>
        <w:rPr>
          <w:rFonts w:ascii="Segoe UI" w:hAnsi="Segoe UI" w:cs="Segoe UI"/>
          <w:color w:val="595959"/>
          <w:sz w:val="16"/>
          <w:szCs w:val="16"/>
        </w:rPr>
      </w:pPr>
      <w:proofErr w:type="gramStart"/>
      <w:r w:rsidRPr="009323BE">
        <w:rPr>
          <w:rFonts w:ascii="Segoe UI" w:hAnsi="Segoe UI" w:cs="Segoe UI"/>
          <w:b/>
          <w:color w:val="595959"/>
          <w:sz w:val="16"/>
          <w:szCs w:val="16"/>
        </w:rPr>
        <w:t>стойкая</w:t>
      </w:r>
      <w:proofErr w:type="gramEnd"/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антикоррозийная покраска</w:t>
      </w:r>
    </w:p>
    <w:p w:rsidR="007D4D27" w:rsidRPr="009323BE" w:rsidRDefault="007D4D27" w:rsidP="007D4D27">
      <w:pPr>
        <w:numPr>
          <w:ilvl w:val="0"/>
          <w:numId w:val="14"/>
        </w:numPr>
        <w:tabs>
          <w:tab w:val="left" w:pos="993"/>
        </w:tabs>
        <w:spacing w:after="60"/>
        <w:ind w:left="992" w:right="5811" w:hanging="346"/>
        <w:rPr>
          <w:rFonts w:ascii="Segoe UI" w:hAnsi="Segoe UI" w:cs="Segoe UI"/>
          <w:b/>
          <w:color w:val="595959"/>
          <w:sz w:val="16"/>
          <w:szCs w:val="16"/>
        </w:rPr>
      </w:pPr>
      <w:proofErr w:type="gramStart"/>
      <w:r w:rsidRPr="009323BE">
        <w:rPr>
          <w:rFonts w:ascii="Segoe UI" w:hAnsi="Segoe UI" w:cs="Segoe UI"/>
          <w:b/>
          <w:color w:val="595959"/>
          <w:sz w:val="16"/>
          <w:szCs w:val="16"/>
        </w:rPr>
        <w:t>проемы</w:t>
      </w:r>
      <w:proofErr w:type="gramEnd"/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вентиляции с защитными жалюзи</w:t>
      </w:r>
    </w:p>
    <w:p w:rsidR="007D4D27" w:rsidRPr="009323BE" w:rsidRDefault="007D4D27" w:rsidP="007D4D27">
      <w:pPr>
        <w:numPr>
          <w:ilvl w:val="0"/>
          <w:numId w:val="14"/>
        </w:numPr>
        <w:tabs>
          <w:tab w:val="left" w:pos="993"/>
        </w:tabs>
        <w:spacing w:after="60"/>
        <w:ind w:left="992" w:right="5669" w:hanging="346"/>
        <w:rPr>
          <w:rFonts w:ascii="Segoe UI" w:hAnsi="Segoe UI" w:cs="Segoe UI"/>
          <w:b/>
          <w:color w:val="595959"/>
          <w:sz w:val="16"/>
          <w:szCs w:val="16"/>
        </w:rPr>
      </w:pPr>
      <w:proofErr w:type="gramStart"/>
      <w:r w:rsidRPr="009323BE">
        <w:rPr>
          <w:rFonts w:ascii="Segoe UI" w:hAnsi="Segoe UI" w:cs="Segoe UI"/>
          <w:b/>
          <w:color w:val="595959"/>
          <w:sz w:val="16"/>
          <w:szCs w:val="16"/>
        </w:rPr>
        <w:t>герметичный</w:t>
      </w:r>
      <w:proofErr w:type="gramEnd"/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ввод для силового кабеля </w:t>
      </w:r>
    </w:p>
    <w:p w:rsidR="007D4D27" w:rsidRPr="009323BE" w:rsidRDefault="007D4D27" w:rsidP="007D4D27">
      <w:pPr>
        <w:numPr>
          <w:ilvl w:val="0"/>
          <w:numId w:val="14"/>
        </w:numPr>
        <w:tabs>
          <w:tab w:val="left" w:pos="993"/>
        </w:tabs>
        <w:spacing w:after="60"/>
        <w:ind w:left="992" w:right="5811" w:hanging="346"/>
        <w:rPr>
          <w:rFonts w:ascii="Segoe UI" w:hAnsi="Segoe UI" w:cs="Segoe UI"/>
          <w:color w:val="595959"/>
          <w:sz w:val="16"/>
          <w:szCs w:val="16"/>
        </w:rPr>
      </w:pPr>
      <w:proofErr w:type="gramStart"/>
      <w:r w:rsidRPr="009323BE">
        <w:rPr>
          <w:rFonts w:ascii="Segoe UI" w:hAnsi="Segoe UI" w:cs="Segoe UI"/>
          <w:b/>
          <w:color w:val="595959"/>
          <w:sz w:val="16"/>
          <w:szCs w:val="16"/>
        </w:rPr>
        <w:t>запираемые</w:t>
      </w:r>
      <w:proofErr w:type="gramEnd"/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эргономичные дверцы</w:t>
      </w:r>
      <w:r w:rsidRPr="009323BE">
        <w:rPr>
          <w:rFonts w:ascii="Segoe UI" w:hAnsi="Segoe UI" w:cs="Segoe UI"/>
          <w:color w:val="595959"/>
          <w:sz w:val="16"/>
          <w:szCs w:val="16"/>
        </w:rPr>
        <w:t>, обеспечивающие доступ ко всем основным узлам ДЭС для их осмотра</w:t>
      </w:r>
      <w:r>
        <w:rPr>
          <w:rFonts w:ascii="Segoe UI" w:hAnsi="Segoe UI" w:cs="Segoe UI"/>
          <w:color w:val="595959"/>
          <w:sz w:val="16"/>
          <w:szCs w:val="16"/>
        </w:rPr>
        <w:t>, эксплуатации</w:t>
      </w:r>
      <w:r w:rsidRPr="009323BE">
        <w:rPr>
          <w:rFonts w:ascii="Segoe UI" w:hAnsi="Segoe UI" w:cs="Segoe UI"/>
          <w:color w:val="595959"/>
          <w:sz w:val="16"/>
          <w:szCs w:val="16"/>
        </w:rPr>
        <w:t xml:space="preserve"> и сервисного обслуживания</w:t>
      </w:r>
      <w:r>
        <w:rPr>
          <w:rFonts w:ascii="Segoe UI" w:hAnsi="Segoe UI" w:cs="Segoe UI"/>
          <w:color w:val="595959"/>
          <w:sz w:val="16"/>
          <w:szCs w:val="16"/>
        </w:rPr>
        <w:t xml:space="preserve"> электростанции</w:t>
      </w:r>
      <w:r w:rsidRPr="009323BE">
        <w:rPr>
          <w:rFonts w:ascii="Segoe UI" w:hAnsi="Segoe UI" w:cs="Segoe UI"/>
          <w:color w:val="595959"/>
          <w:sz w:val="16"/>
          <w:szCs w:val="16"/>
        </w:rPr>
        <w:t xml:space="preserve"> </w:t>
      </w:r>
    </w:p>
    <w:p w:rsidR="007D4D27" w:rsidRPr="009323BE" w:rsidRDefault="007D4D27" w:rsidP="007D4D27">
      <w:pPr>
        <w:numPr>
          <w:ilvl w:val="0"/>
          <w:numId w:val="14"/>
        </w:numPr>
        <w:tabs>
          <w:tab w:val="left" w:pos="993"/>
        </w:tabs>
        <w:spacing w:after="60"/>
        <w:ind w:left="992" w:right="5811" w:hanging="346"/>
        <w:rPr>
          <w:rFonts w:ascii="Segoe UI" w:hAnsi="Segoe UI" w:cs="Segoe UI"/>
          <w:b/>
          <w:color w:val="595959"/>
          <w:sz w:val="16"/>
          <w:szCs w:val="16"/>
        </w:rPr>
      </w:pPr>
      <w:proofErr w:type="gramStart"/>
      <w:r w:rsidRPr="009323BE">
        <w:rPr>
          <w:rFonts w:ascii="Segoe UI" w:hAnsi="Segoe UI" w:cs="Segoe UI"/>
          <w:b/>
          <w:color w:val="595959"/>
          <w:sz w:val="16"/>
          <w:szCs w:val="16"/>
        </w:rPr>
        <w:t>промышленный</w:t>
      </w:r>
      <w:proofErr w:type="gramEnd"/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глушитель, </w:t>
      </w:r>
      <w:r w:rsidRPr="009323BE">
        <w:rPr>
          <w:rFonts w:ascii="Segoe UI" w:hAnsi="Segoe UI" w:cs="Segoe UI"/>
          <w:color w:val="595959"/>
          <w:sz w:val="16"/>
          <w:szCs w:val="16"/>
        </w:rPr>
        <w:t>монтируемый на крыше кожуха, снижает уровень шума на</w:t>
      </w:r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12-15 дБ(А)</w:t>
      </w:r>
    </w:p>
    <w:p w:rsidR="007D4D27" w:rsidRPr="009323BE" w:rsidRDefault="007D4D27" w:rsidP="007D4D27">
      <w:pPr>
        <w:numPr>
          <w:ilvl w:val="0"/>
          <w:numId w:val="14"/>
        </w:numPr>
        <w:tabs>
          <w:tab w:val="left" w:pos="993"/>
        </w:tabs>
        <w:spacing w:after="60"/>
        <w:ind w:left="992" w:right="5811" w:hanging="346"/>
        <w:rPr>
          <w:rFonts w:ascii="Segoe UI" w:hAnsi="Segoe UI" w:cs="Segoe UI"/>
          <w:b/>
          <w:color w:val="595959"/>
          <w:sz w:val="16"/>
          <w:szCs w:val="16"/>
        </w:rPr>
      </w:pPr>
      <w:proofErr w:type="gramStart"/>
      <w:r w:rsidRPr="009323BE">
        <w:rPr>
          <w:rFonts w:ascii="Segoe UI" w:hAnsi="Segoe UI" w:cs="Segoe UI"/>
          <w:b/>
          <w:color w:val="595959"/>
          <w:sz w:val="16"/>
          <w:szCs w:val="16"/>
        </w:rPr>
        <w:t>срок</w:t>
      </w:r>
      <w:proofErr w:type="gramEnd"/>
      <w:r w:rsidRPr="009323BE">
        <w:rPr>
          <w:rFonts w:ascii="Segoe UI" w:hAnsi="Segoe UI" w:cs="Segoe UI"/>
          <w:b/>
          <w:color w:val="595959"/>
          <w:sz w:val="16"/>
          <w:szCs w:val="16"/>
        </w:rPr>
        <w:t xml:space="preserve"> эксплуатации кожуха – не менее 10 лет </w:t>
      </w:r>
    </w:p>
    <w:p w:rsidR="007D4D27" w:rsidRDefault="007D4D27" w:rsidP="007D4D27">
      <w:pPr>
        <w:spacing w:after="100"/>
        <w:ind w:left="5954" w:right="284"/>
        <w:jc w:val="center"/>
        <w:rPr>
          <w:rFonts w:ascii="Segoe UI" w:hAnsi="Segoe UI" w:cs="Segoe UI"/>
          <w:color w:val="595959"/>
          <w:sz w:val="10"/>
          <w:szCs w:val="10"/>
        </w:rPr>
      </w:pPr>
    </w:p>
    <w:p w:rsidR="007D4D27" w:rsidRPr="00023CE8" w:rsidRDefault="007D4D27" w:rsidP="00932236">
      <w:pPr>
        <w:spacing w:after="20"/>
        <w:ind w:right="284"/>
        <w:rPr>
          <w:rFonts w:ascii="Segoe UI" w:hAnsi="Segoe UI" w:cs="Segoe UI"/>
          <w:b/>
          <w:color w:val="595959"/>
          <w:sz w:val="16"/>
          <w:szCs w:val="16"/>
        </w:rPr>
        <w:sectPr w:rsidR="007D4D27" w:rsidRPr="00023CE8" w:rsidSect="00A314AF">
          <w:footerReference w:type="default" r:id="rId29"/>
          <w:type w:val="continuous"/>
          <w:pgSz w:w="11906" w:h="16838"/>
          <w:pgMar w:top="0" w:right="566" w:bottom="284" w:left="426" w:header="709" w:footer="389" w:gutter="0"/>
          <w:cols w:space="708"/>
          <w:docGrid w:linePitch="360"/>
        </w:sectPr>
      </w:pPr>
    </w:p>
    <w:p w:rsidR="007D4D27" w:rsidRDefault="007D4D27" w:rsidP="00932236">
      <w:pPr>
        <w:spacing w:after="0"/>
        <w:ind w:right="-1"/>
        <w:rPr>
          <w:rFonts w:ascii="Segoe UI" w:hAnsi="Segoe UI" w:cs="Segoe UI"/>
          <w:color w:val="404040"/>
          <w:sz w:val="10"/>
          <w:szCs w:val="10"/>
        </w:rPr>
      </w:pPr>
    </w:p>
    <w:p w:rsidR="00932236" w:rsidRDefault="00932236" w:rsidP="00932236">
      <w:pPr>
        <w:spacing w:after="0"/>
        <w:ind w:right="-1"/>
        <w:rPr>
          <w:rFonts w:ascii="Segoe UI" w:hAnsi="Segoe UI" w:cs="Segoe UI"/>
          <w:color w:val="404040"/>
          <w:sz w:val="10"/>
          <w:szCs w:val="10"/>
        </w:rPr>
      </w:pPr>
    </w:p>
    <w:p w:rsidR="00932236" w:rsidRDefault="00932236" w:rsidP="00932236">
      <w:pPr>
        <w:spacing w:after="0"/>
        <w:ind w:right="-1"/>
        <w:rPr>
          <w:rFonts w:ascii="Segoe UI" w:hAnsi="Segoe UI" w:cs="Segoe UI"/>
          <w:color w:val="404040"/>
          <w:sz w:val="10"/>
          <w:szCs w:val="10"/>
        </w:rPr>
      </w:pPr>
    </w:p>
    <w:p w:rsidR="007D4D27" w:rsidRDefault="007D4D27" w:rsidP="007D4D27">
      <w:pPr>
        <w:spacing w:after="0"/>
        <w:ind w:left="426" w:right="-1"/>
        <w:rPr>
          <w:rFonts w:ascii="Segoe UI" w:hAnsi="Segoe UI" w:cs="Segoe UI"/>
          <w:color w:val="404040"/>
          <w:sz w:val="10"/>
          <w:szCs w:val="10"/>
        </w:rPr>
      </w:pPr>
    </w:p>
    <w:p w:rsidR="007D4D27" w:rsidRDefault="007D4D27" w:rsidP="007D4D27">
      <w:pPr>
        <w:spacing w:after="0"/>
        <w:ind w:left="426" w:right="-1"/>
        <w:rPr>
          <w:rFonts w:ascii="Segoe UI" w:hAnsi="Segoe UI" w:cs="Segoe UI"/>
          <w:color w:val="404040"/>
          <w:sz w:val="10"/>
          <w:szCs w:val="10"/>
        </w:rPr>
      </w:pPr>
    </w:p>
    <w:p w:rsidR="007D4D27" w:rsidRPr="00FC47E7" w:rsidRDefault="007D4D27" w:rsidP="007D4D27">
      <w:pPr>
        <w:spacing w:after="0"/>
        <w:ind w:left="426" w:right="-1"/>
        <w:rPr>
          <w:rFonts w:ascii="Segoe UI Light" w:hAnsi="Segoe UI Light" w:cs="Segoe UI"/>
          <w:snapToGrid w:val="0"/>
          <w:color w:val="404040"/>
          <w:sz w:val="10"/>
          <w:szCs w:val="10"/>
        </w:rPr>
        <w:sectPr w:rsidR="007D4D27" w:rsidRPr="00FC47E7" w:rsidSect="00A314AF">
          <w:footerReference w:type="default" r:id="rId30"/>
          <w:type w:val="continuous"/>
          <w:pgSz w:w="11906" w:h="16838"/>
          <w:pgMar w:top="0" w:right="566" w:bottom="284" w:left="426" w:header="709" w:footer="389" w:gutter="0"/>
          <w:cols w:space="708"/>
          <w:docGrid w:linePitch="360"/>
        </w:sectPr>
      </w:pPr>
    </w:p>
    <w:p w:rsidR="00293AD1" w:rsidRPr="00C90531" w:rsidRDefault="00293AD1" w:rsidP="00293AD1">
      <w:pPr>
        <w:autoSpaceDE w:val="0"/>
        <w:autoSpaceDN w:val="0"/>
        <w:adjustRightInd w:val="0"/>
        <w:spacing w:after="0" w:line="240" w:lineRule="auto"/>
        <w:ind w:left="318" w:right="-108"/>
        <w:jc w:val="center"/>
        <w:rPr>
          <w:rFonts w:ascii="Segoe UI Light" w:hAnsi="Segoe UI Light" w:cs="Segoe UI"/>
          <w:snapToGrid w:val="0"/>
          <w:color w:val="404040"/>
          <w:sz w:val="32"/>
          <w:szCs w:val="32"/>
        </w:rPr>
      </w:pPr>
      <w:r w:rsidRPr="00C90531">
        <w:rPr>
          <w:rFonts w:ascii="Segoe UI Light" w:hAnsi="Segoe UI Light" w:cs="Segoe UI"/>
          <w:snapToGrid w:val="0"/>
          <w:color w:val="404040"/>
          <w:sz w:val="32"/>
          <w:szCs w:val="32"/>
        </w:rPr>
        <w:lastRenderedPageBreak/>
        <w:t xml:space="preserve">СТАНДАРТНАЯ КОМПЛЕКТАЦИЯ </w:t>
      </w:r>
      <w:r>
        <w:rPr>
          <w:rFonts w:ascii="Segoe UI Light" w:hAnsi="Segoe UI Light" w:cs="Segoe UI"/>
          <w:snapToGrid w:val="0"/>
          <w:color w:val="404040"/>
          <w:sz w:val="32"/>
          <w:szCs w:val="32"/>
        </w:rPr>
        <w:t>КОЖУХА</w:t>
      </w:r>
    </w:p>
    <w:p w:rsidR="00293AD1" w:rsidRPr="001F57FE" w:rsidRDefault="00293AD1" w:rsidP="00293AD1">
      <w:pPr>
        <w:pStyle w:val="a3"/>
        <w:spacing w:after="0" w:line="240" w:lineRule="auto"/>
        <w:ind w:left="0"/>
        <w:rPr>
          <w:rFonts w:ascii="Times New Roman" w:eastAsia="Arial Unicode MS" w:hAnsi="Times New Roman"/>
          <w:b/>
          <w:sz w:val="10"/>
          <w:szCs w:val="10"/>
        </w:rPr>
      </w:pPr>
    </w:p>
    <w:tbl>
      <w:tblPr>
        <w:tblW w:w="912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6"/>
      </w:tblGrid>
      <w:tr w:rsidR="00293AD1" w:rsidRPr="00694918" w:rsidTr="002C175A">
        <w:trPr>
          <w:trHeight w:val="158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293AD1" w:rsidP="00293AD1">
            <w:pPr>
              <w:tabs>
                <w:tab w:val="left" w:pos="966"/>
              </w:tabs>
              <w:spacing w:after="0" w:line="240" w:lineRule="auto"/>
              <w:rPr>
                <w:rFonts w:ascii="Segoe UI" w:hAnsi="Segoe UI" w:cs="Segoe UI"/>
                <w:b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>Конструкция ко</w:t>
            </w:r>
            <w:r w:rsidR="00694918"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>ж</w:t>
            </w:r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>уха:</w:t>
            </w:r>
          </w:p>
        </w:tc>
      </w:tr>
      <w:tr w:rsidR="00293AD1" w:rsidRPr="00694918" w:rsidTr="002C175A">
        <w:trPr>
          <w:trHeight w:val="158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694918" w:rsidP="002C175A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4A442A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4A442A"/>
                <w:sz w:val="20"/>
                <w:szCs w:val="20"/>
              </w:rPr>
              <w:t>Кожух</w:t>
            </w:r>
            <w:r w:rsidR="00293AD1" w:rsidRPr="00694918">
              <w:rPr>
                <w:rFonts w:ascii="Segoe UI" w:hAnsi="Segoe UI" w:cs="Segoe UI"/>
                <w:color w:val="4A442A"/>
                <w:sz w:val="20"/>
                <w:szCs w:val="20"/>
              </w:rPr>
              <w:t xml:space="preserve"> </w:t>
            </w:r>
            <w:r w:rsidRPr="00694918">
              <w:rPr>
                <w:rFonts w:ascii="Segoe UI" w:hAnsi="Segoe UI" w:cs="Segoe UI"/>
                <w:color w:val="4A442A"/>
                <w:sz w:val="20"/>
                <w:szCs w:val="20"/>
              </w:rPr>
              <w:t xml:space="preserve">выполнен </w:t>
            </w:r>
            <w:r w:rsidR="00293AD1" w:rsidRPr="00694918">
              <w:rPr>
                <w:rFonts w:ascii="Segoe UI" w:hAnsi="Segoe UI" w:cs="Segoe UI"/>
                <w:color w:val="4A442A"/>
                <w:sz w:val="20"/>
                <w:szCs w:val="20"/>
              </w:rPr>
              <w:t>из листового металла толщиной 2 мм</w:t>
            </w:r>
          </w:p>
        </w:tc>
      </w:tr>
      <w:tr w:rsidR="00293AD1" w:rsidRPr="00694918" w:rsidTr="002C175A">
        <w:trPr>
          <w:trHeight w:val="158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293AD1" w:rsidP="00293AD1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4A442A"/>
                <w:sz w:val="20"/>
                <w:szCs w:val="20"/>
              </w:rPr>
            </w:pPr>
            <w:proofErr w:type="spellStart"/>
            <w:r w:rsidRPr="00694918">
              <w:rPr>
                <w:rFonts w:ascii="Segoe UI" w:hAnsi="Segoe UI" w:cs="Segoe UI"/>
                <w:color w:val="4A442A"/>
                <w:sz w:val="20"/>
                <w:szCs w:val="20"/>
              </w:rPr>
              <w:t>Шумоизоляция</w:t>
            </w:r>
            <w:proofErr w:type="spellEnd"/>
            <w:r w:rsidRPr="00694918">
              <w:rPr>
                <w:rFonts w:ascii="Segoe UI" w:hAnsi="Segoe UI" w:cs="Segoe UI"/>
                <w:color w:val="4A442A"/>
                <w:sz w:val="20"/>
                <w:szCs w:val="20"/>
              </w:rPr>
              <w:t xml:space="preserve"> достигается за счет наклеенного внутри </w:t>
            </w:r>
            <w:proofErr w:type="spellStart"/>
            <w:r w:rsidRPr="00694918">
              <w:rPr>
                <w:rFonts w:ascii="Segoe UI" w:hAnsi="Segoe UI" w:cs="Segoe UI"/>
                <w:color w:val="4A442A"/>
                <w:sz w:val="20"/>
                <w:szCs w:val="20"/>
              </w:rPr>
              <w:t>шумоизоляционного</w:t>
            </w:r>
            <w:proofErr w:type="spellEnd"/>
            <w:r w:rsidRPr="00694918">
              <w:rPr>
                <w:rFonts w:ascii="Segoe UI" w:hAnsi="Segoe UI" w:cs="Segoe UI"/>
                <w:color w:val="4A442A"/>
                <w:sz w:val="20"/>
                <w:szCs w:val="20"/>
              </w:rPr>
              <w:t xml:space="preserve"> материала</w:t>
            </w:r>
          </w:p>
        </w:tc>
      </w:tr>
      <w:tr w:rsidR="00293AD1" w:rsidRPr="00694918" w:rsidTr="002C175A">
        <w:trPr>
          <w:trHeight w:val="158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293AD1" w:rsidP="002C175A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Аккумуляторные батареи (АКБ) 2 x 190 А*ч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293AD1" w:rsidP="00293AD1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Заливная горловина расходного бака ДЭС находится напротив распашной двери кожуха для удобства заправки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293AD1" w:rsidP="00293AD1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Обеспечена возможность нижней погрузки вилочным погрузчиком и верхней погрузки/разгрузки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293AD1" w:rsidP="00293AD1">
            <w:pPr>
              <w:tabs>
                <w:tab w:val="left" w:pos="966"/>
              </w:tabs>
              <w:spacing w:after="0" w:line="240" w:lineRule="auto"/>
              <w:rPr>
                <w:rFonts w:ascii="Segoe UI" w:hAnsi="Segoe UI" w:cs="Segoe UI"/>
                <w:b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>Размещение кабелей: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293AD1" w:rsidP="002C175A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Герметичный ввод силовых кабелей через сальниковые </w:t>
            </w:r>
            <w:proofErr w:type="spellStart"/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гермовводы</w:t>
            </w:r>
            <w:proofErr w:type="spellEnd"/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noWrap/>
            <w:hideMark/>
          </w:tcPr>
          <w:p w:rsidR="00293AD1" w:rsidRPr="00694918" w:rsidRDefault="00293AD1" w:rsidP="002C175A">
            <w:pPr>
              <w:tabs>
                <w:tab w:val="left" w:pos="966"/>
              </w:tabs>
              <w:spacing w:after="0" w:line="240" w:lineRule="auto"/>
              <w:rPr>
                <w:rFonts w:ascii="Segoe UI" w:hAnsi="Segoe UI" w:cs="Segoe UI"/>
                <w:b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 xml:space="preserve">Система </w:t>
            </w:r>
            <w:proofErr w:type="spellStart"/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>газовыхлопа</w:t>
            </w:r>
            <w:proofErr w:type="spellEnd"/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 xml:space="preserve"> и глушение шума: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2C175A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Теплоизолированный трубопровод и компенсатор линейного расширения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2C175A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Промышленный глушитель (-10 </w:t>
            </w:r>
            <w:proofErr w:type="spellStart"/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дБА</w:t>
            </w:r>
            <w:proofErr w:type="spellEnd"/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) с искрогасителем (на крыше контейнера)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932236">
            <w:pPr>
              <w:tabs>
                <w:tab w:val="left" w:pos="966"/>
              </w:tabs>
              <w:spacing w:after="0" w:line="240" w:lineRule="auto"/>
              <w:rPr>
                <w:rFonts w:ascii="Segoe UI" w:hAnsi="Segoe UI" w:cs="Segoe UI"/>
                <w:b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 xml:space="preserve">Силовой </w:t>
            </w:r>
            <w:r w:rsidR="00932236"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автомат</w:t>
            </w: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защиты</w:t>
            </w:r>
            <w:r w:rsidR="00932236"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на</w:t>
            </w: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</w:t>
            </w:r>
            <w:r w:rsidR="00932236"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АВВ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2C175A">
            <w:pPr>
              <w:tabs>
                <w:tab w:val="left" w:pos="966"/>
              </w:tabs>
              <w:spacing w:after="0" w:line="240" w:lineRule="auto"/>
              <w:rPr>
                <w:rFonts w:ascii="Segoe UI" w:hAnsi="Segoe UI" w:cs="Segoe UI"/>
                <w:b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>Заземление: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293AD1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Изолированная </w:t>
            </w:r>
            <w:proofErr w:type="spellStart"/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нейтраль</w:t>
            </w:r>
            <w:proofErr w:type="spellEnd"/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2C175A">
            <w:pPr>
              <w:tabs>
                <w:tab w:val="left" w:pos="966"/>
              </w:tabs>
              <w:spacing w:after="0" w:line="240" w:lineRule="auto"/>
              <w:rPr>
                <w:rFonts w:ascii="Segoe UI" w:hAnsi="Segoe UI" w:cs="Segoe UI"/>
                <w:b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b/>
                <w:color w:val="595959"/>
                <w:sz w:val="20"/>
                <w:szCs w:val="20"/>
              </w:rPr>
              <w:t>Прилагаемая документация: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293AD1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Декларация о соответствии требованиям Таможенного союза на ДЭС 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2C175A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Акт заводского испытания ДЭС</w:t>
            </w:r>
          </w:p>
        </w:tc>
      </w:tr>
      <w:tr w:rsidR="00293AD1" w:rsidRPr="00694918" w:rsidTr="002C175A">
        <w:trPr>
          <w:trHeight w:val="227"/>
          <w:jc w:val="center"/>
        </w:trPr>
        <w:tc>
          <w:tcPr>
            <w:tcW w:w="9126" w:type="dxa"/>
            <w:shd w:val="clear" w:color="auto" w:fill="FFFFFF"/>
            <w:hideMark/>
          </w:tcPr>
          <w:p w:rsidR="00293AD1" w:rsidRPr="00694918" w:rsidRDefault="00293AD1" w:rsidP="00293AD1">
            <w:pPr>
              <w:numPr>
                <w:ilvl w:val="0"/>
                <w:numId w:val="23"/>
              </w:numPr>
              <w:tabs>
                <w:tab w:val="left" w:pos="966"/>
              </w:tabs>
              <w:spacing w:after="0" w:line="240" w:lineRule="auto"/>
              <w:ind w:left="966" w:hanging="567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Документация на русском языке</w:t>
            </w:r>
          </w:p>
        </w:tc>
      </w:tr>
    </w:tbl>
    <w:p w:rsidR="007D4D27" w:rsidRDefault="007D4D27" w:rsidP="00AE283F">
      <w:pPr>
        <w:pStyle w:val="a3"/>
        <w:spacing w:after="0" w:line="240" w:lineRule="auto"/>
        <w:ind w:left="0" w:right="-1"/>
        <w:rPr>
          <w:rFonts w:ascii="Segoe UI" w:eastAsia="Arial Unicode MS" w:hAnsi="Segoe UI" w:cs="Segoe UI"/>
          <w:color w:val="595959"/>
          <w:sz w:val="14"/>
          <w:szCs w:val="14"/>
        </w:rPr>
      </w:pPr>
    </w:p>
    <w:p w:rsidR="007D4D27" w:rsidRDefault="007D4D27" w:rsidP="007D4D27">
      <w:pPr>
        <w:pStyle w:val="a3"/>
        <w:spacing w:after="0" w:line="240" w:lineRule="auto"/>
        <w:ind w:left="426" w:right="-1"/>
        <w:rPr>
          <w:rFonts w:ascii="Segoe UI" w:eastAsia="Arial Unicode MS" w:hAnsi="Segoe UI" w:cs="Segoe UI"/>
          <w:color w:val="595959"/>
          <w:sz w:val="14"/>
          <w:szCs w:val="14"/>
        </w:rPr>
      </w:pPr>
    </w:p>
    <w:tbl>
      <w:tblPr>
        <w:tblW w:w="916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AE283F" w:rsidRPr="00694918" w:rsidTr="00AE283F">
        <w:trPr>
          <w:trHeight w:val="227"/>
          <w:jc w:val="center"/>
        </w:trPr>
        <w:tc>
          <w:tcPr>
            <w:tcW w:w="9169" w:type="dxa"/>
            <w:shd w:val="clear" w:color="auto" w:fill="FFFFFF"/>
            <w:hideMark/>
          </w:tcPr>
          <w:p w:rsidR="00AE283F" w:rsidRPr="00AE283F" w:rsidRDefault="00AE283F" w:rsidP="00961D2E">
            <w:pPr>
              <w:tabs>
                <w:tab w:val="left" w:pos="966"/>
              </w:tabs>
              <w:spacing w:after="0" w:line="240" w:lineRule="auto"/>
              <w:rPr>
                <w:rFonts w:ascii="Segoe UI" w:hAnsi="Segoe UI" w:cs="Segoe UI"/>
                <w:b/>
                <w:color w:val="595959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b/>
                <w:color w:val="595959"/>
                <w:sz w:val="24"/>
                <w:szCs w:val="24"/>
              </w:rPr>
              <w:t>Опция</w:t>
            </w:r>
            <w:r w:rsidRPr="00AE283F">
              <w:rPr>
                <w:rFonts w:ascii="Segoe UI" w:hAnsi="Segoe UI" w:cs="Segoe UI"/>
                <w:b/>
                <w:color w:val="595959"/>
                <w:sz w:val="24"/>
                <w:szCs w:val="24"/>
              </w:rPr>
              <w:t>:</w:t>
            </w:r>
            <w:r w:rsidR="00B22A83">
              <w:rPr>
                <w:rFonts w:ascii="Segoe UI" w:hAnsi="Segoe UI" w:cs="Segoe UI"/>
                <w:b/>
                <w:color w:val="595959"/>
                <w:sz w:val="24"/>
                <w:szCs w:val="24"/>
              </w:rPr>
              <w:t xml:space="preserve">   </w:t>
            </w:r>
            <w:proofErr w:type="gramEnd"/>
            <w:r w:rsidR="00B22A83" w:rsidRPr="00694918">
              <w:rPr>
                <w:rFonts w:ascii="Segoe UI" w:hAnsi="Segoe UI" w:cs="Segoe UI"/>
                <w:color w:val="595959"/>
                <w:sz w:val="20"/>
                <w:szCs w:val="20"/>
              </w:rPr>
              <w:t>Шкаф автоматического ввода резерва (АВР)</w:t>
            </w:r>
          </w:p>
        </w:tc>
      </w:tr>
      <w:tr w:rsidR="00AE283F" w:rsidRPr="00694918" w:rsidTr="00AE283F">
        <w:trPr>
          <w:trHeight w:val="227"/>
          <w:jc w:val="center"/>
        </w:trPr>
        <w:tc>
          <w:tcPr>
            <w:tcW w:w="9169" w:type="dxa"/>
            <w:shd w:val="clear" w:color="auto" w:fill="FFFFFF"/>
            <w:hideMark/>
          </w:tcPr>
          <w:p w:rsidR="00AE283F" w:rsidRPr="00694918" w:rsidRDefault="00AE283F" w:rsidP="00B22A83">
            <w:pPr>
              <w:tabs>
                <w:tab w:val="left" w:pos="966"/>
              </w:tabs>
              <w:spacing w:after="0" w:line="240" w:lineRule="auto"/>
              <w:ind w:left="966"/>
              <w:rPr>
                <w:rFonts w:ascii="Segoe UI" w:hAnsi="Segoe UI" w:cs="Segoe UI"/>
                <w:color w:val="595959"/>
                <w:sz w:val="20"/>
                <w:szCs w:val="20"/>
              </w:rPr>
            </w:pPr>
          </w:p>
        </w:tc>
      </w:tr>
    </w:tbl>
    <w:p w:rsidR="00822924" w:rsidRPr="00822924" w:rsidRDefault="00822924" w:rsidP="005925D9">
      <w:pPr>
        <w:spacing w:after="0"/>
        <w:rPr>
          <w:rFonts w:ascii="Segoe UI" w:hAnsi="Segoe UI" w:cs="Segoe UI"/>
          <w:color w:val="595959"/>
          <w:sz w:val="2"/>
          <w:szCs w:val="2"/>
        </w:rPr>
      </w:pPr>
    </w:p>
    <w:sectPr w:rsidR="00822924" w:rsidRPr="00822924" w:rsidSect="005925D9">
      <w:footerReference w:type="default" r:id="rId31"/>
      <w:type w:val="continuous"/>
      <w:pgSz w:w="11906" w:h="16838"/>
      <w:pgMar w:top="0" w:right="566" w:bottom="284" w:left="426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34" w:rsidRDefault="00F05A34" w:rsidP="00D66B66">
      <w:pPr>
        <w:spacing w:after="0" w:line="240" w:lineRule="auto"/>
      </w:pPr>
      <w:r>
        <w:separator/>
      </w:r>
    </w:p>
  </w:endnote>
  <w:endnote w:type="continuationSeparator" w:id="0">
    <w:p w:rsidR="00F05A34" w:rsidRDefault="00F05A34" w:rsidP="00D6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B37" w:rsidRPr="00AF6161" w:rsidRDefault="00B24B37" w:rsidP="00AF6161">
    <w:pPr>
      <w:spacing w:after="0" w:line="240" w:lineRule="auto"/>
      <w:ind w:left="284"/>
      <w:rPr>
        <w:rFonts w:ascii="Segoe UI" w:hAnsi="Segoe UI" w:cs="Segoe UI"/>
        <w:bCs/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C5" w:rsidRPr="00AF6161" w:rsidRDefault="00FA3272" w:rsidP="00AF6161">
    <w:pPr>
      <w:spacing w:after="0" w:line="240" w:lineRule="auto"/>
      <w:ind w:left="284"/>
      <w:rPr>
        <w:rFonts w:ascii="Segoe UI" w:hAnsi="Segoe UI" w:cs="Segoe UI"/>
        <w:bCs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C5" w:rsidRPr="00AF6161" w:rsidRDefault="00FA3272" w:rsidP="00AF6161">
    <w:pPr>
      <w:spacing w:after="0" w:line="240" w:lineRule="auto"/>
      <w:ind w:left="284"/>
      <w:rPr>
        <w:rFonts w:ascii="Segoe UI" w:hAnsi="Segoe UI" w:cs="Segoe UI"/>
        <w:bCs/>
        <w:color w:val="7F7F7F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C0" w:rsidRPr="00AF6161" w:rsidRDefault="00737BC0" w:rsidP="00AF6161">
    <w:pPr>
      <w:spacing w:after="0" w:line="240" w:lineRule="auto"/>
      <w:ind w:left="284"/>
      <w:rPr>
        <w:rFonts w:ascii="Segoe UI" w:hAnsi="Segoe UI" w:cs="Segoe UI"/>
        <w:bCs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34" w:rsidRDefault="00F05A34" w:rsidP="00D66B66">
      <w:pPr>
        <w:spacing w:after="0" w:line="240" w:lineRule="auto"/>
      </w:pPr>
      <w:r>
        <w:separator/>
      </w:r>
    </w:p>
  </w:footnote>
  <w:footnote w:type="continuationSeparator" w:id="0">
    <w:p w:rsidR="00F05A34" w:rsidRDefault="00F05A34" w:rsidP="00D6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95pt;height:13.95pt;visibility:visible" o:bullet="t">
        <v:imagedata r:id="rId1" o:title=""/>
      </v:shape>
    </w:pict>
  </w:numPicBullet>
  <w:abstractNum w:abstractNumId="0">
    <w:nsid w:val="01CD41C1"/>
    <w:multiLevelType w:val="hybridMultilevel"/>
    <w:tmpl w:val="9B8E3630"/>
    <w:lvl w:ilvl="0" w:tplc="F0E0683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59595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C81D1D"/>
    <w:multiLevelType w:val="hybridMultilevel"/>
    <w:tmpl w:val="1F2E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862"/>
    <w:multiLevelType w:val="hybridMultilevel"/>
    <w:tmpl w:val="5FFEFF58"/>
    <w:lvl w:ilvl="0" w:tplc="94B6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15D4"/>
    <w:multiLevelType w:val="hybridMultilevel"/>
    <w:tmpl w:val="1B5283A6"/>
    <w:lvl w:ilvl="0" w:tplc="613C92F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1D5F"/>
    <w:multiLevelType w:val="hybridMultilevel"/>
    <w:tmpl w:val="8FFC3AA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2955A94"/>
    <w:multiLevelType w:val="hybridMultilevel"/>
    <w:tmpl w:val="745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4560"/>
    <w:multiLevelType w:val="hybridMultilevel"/>
    <w:tmpl w:val="F74CC94A"/>
    <w:lvl w:ilvl="0" w:tplc="AD5076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59595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FB2A52"/>
    <w:multiLevelType w:val="hybridMultilevel"/>
    <w:tmpl w:val="96E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4550"/>
    <w:multiLevelType w:val="hybridMultilevel"/>
    <w:tmpl w:val="839A1DD8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>
    <w:nsid w:val="2A356172"/>
    <w:multiLevelType w:val="hybridMultilevel"/>
    <w:tmpl w:val="459E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328C2"/>
    <w:multiLevelType w:val="hybridMultilevel"/>
    <w:tmpl w:val="D6F63B94"/>
    <w:lvl w:ilvl="0" w:tplc="F0E068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1B9C"/>
    <w:multiLevelType w:val="hybridMultilevel"/>
    <w:tmpl w:val="CE508EAE"/>
    <w:lvl w:ilvl="0" w:tplc="0419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2">
    <w:nsid w:val="3AE929E9"/>
    <w:multiLevelType w:val="hybridMultilevel"/>
    <w:tmpl w:val="2B8E7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97CC6"/>
    <w:multiLevelType w:val="hybridMultilevel"/>
    <w:tmpl w:val="F2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66BE4"/>
    <w:multiLevelType w:val="hybridMultilevel"/>
    <w:tmpl w:val="142E7B8C"/>
    <w:lvl w:ilvl="0" w:tplc="2FA64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52FF6"/>
    <w:multiLevelType w:val="hybridMultilevel"/>
    <w:tmpl w:val="00A8A418"/>
    <w:lvl w:ilvl="0" w:tplc="C412580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5959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6E2E15"/>
    <w:multiLevelType w:val="hybridMultilevel"/>
    <w:tmpl w:val="D3D04F06"/>
    <w:lvl w:ilvl="0" w:tplc="1C7C0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D1FF7"/>
    <w:multiLevelType w:val="hybridMultilevel"/>
    <w:tmpl w:val="5ABA19D0"/>
    <w:lvl w:ilvl="0" w:tplc="C06A52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9595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D51EC0"/>
    <w:multiLevelType w:val="hybridMultilevel"/>
    <w:tmpl w:val="D70A2A1E"/>
    <w:lvl w:ilvl="0" w:tplc="94B6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07959"/>
    <w:multiLevelType w:val="hybridMultilevel"/>
    <w:tmpl w:val="4F7CE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703761"/>
    <w:multiLevelType w:val="hybridMultilevel"/>
    <w:tmpl w:val="33AE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042A1"/>
    <w:multiLevelType w:val="hybridMultilevel"/>
    <w:tmpl w:val="C71620E8"/>
    <w:lvl w:ilvl="0" w:tplc="CE960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B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EA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8E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6E1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89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25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CB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6A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DC96678"/>
    <w:multiLevelType w:val="hybridMultilevel"/>
    <w:tmpl w:val="CE64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2"/>
  </w:num>
  <w:num w:numId="5">
    <w:abstractNumId w:val="4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17"/>
  </w:num>
  <w:num w:numId="11">
    <w:abstractNumId w:val="14"/>
  </w:num>
  <w:num w:numId="12">
    <w:abstractNumId w:val="1"/>
  </w:num>
  <w:num w:numId="13">
    <w:abstractNumId w:val="19"/>
  </w:num>
  <w:num w:numId="14">
    <w:abstractNumId w:val="15"/>
  </w:num>
  <w:num w:numId="15">
    <w:abstractNumId w:val="5"/>
  </w:num>
  <w:num w:numId="16">
    <w:abstractNumId w:val="10"/>
  </w:num>
  <w:num w:numId="17">
    <w:abstractNumId w:val="13"/>
  </w:num>
  <w:num w:numId="18">
    <w:abstractNumId w:val="0"/>
  </w:num>
  <w:num w:numId="19">
    <w:abstractNumId w:val="6"/>
  </w:num>
  <w:num w:numId="20">
    <w:abstractNumId w:val="9"/>
  </w:num>
  <w:num w:numId="21">
    <w:abstractNumId w:val="8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5"/>
    <w:rsid w:val="000005E8"/>
    <w:rsid w:val="000023E3"/>
    <w:rsid w:val="00014ABA"/>
    <w:rsid w:val="00020CE8"/>
    <w:rsid w:val="00025081"/>
    <w:rsid w:val="00033E65"/>
    <w:rsid w:val="0003430C"/>
    <w:rsid w:val="00044071"/>
    <w:rsid w:val="00045A4C"/>
    <w:rsid w:val="00046F34"/>
    <w:rsid w:val="00051A25"/>
    <w:rsid w:val="00057FF2"/>
    <w:rsid w:val="000703BA"/>
    <w:rsid w:val="00072A7A"/>
    <w:rsid w:val="000777E9"/>
    <w:rsid w:val="000801C8"/>
    <w:rsid w:val="000857C6"/>
    <w:rsid w:val="000864EA"/>
    <w:rsid w:val="00086B0D"/>
    <w:rsid w:val="0009320C"/>
    <w:rsid w:val="000943E4"/>
    <w:rsid w:val="0009481C"/>
    <w:rsid w:val="000A5A52"/>
    <w:rsid w:val="000A6F04"/>
    <w:rsid w:val="000C24D3"/>
    <w:rsid w:val="000C32C0"/>
    <w:rsid w:val="000D1634"/>
    <w:rsid w:val="000D4B04"/>
    <w:rsid w:val="000D4E74"/>
    <w:rsid w:val="000E2E5D"/>
    <w:rsid w:val="000E3C75"/>
    <w:rsid w:val="000F56A8"/>
    <w:rsid w:val="00110AC7"/>
    <w:rsid w:val="00114171"/>
    <w:rsid w:val="00124920"/>
    <w:rsid w:val="00127B6C"/>
    <w:rsid w:val="00134F33"/>
    <w:rsid w:val="001365AD"/>
    <w:rsid w:val="00141992"/>
    <w:rsid w:val="00144C62"/>
    <w:rsid w:val="001517B3"/>
    <w:rsid w:val="00152BFE"/>
    <w:rsid w:val="00153252"/>
    <w:rsid w:val="0016141B"/>
    <w:rsid w:val="00162C64"/>
    <w:rsid w:val="0016395E"/>
    <w:rsid w:val="00166FE9"/>
    <w:rsid w:val="001767F7"/>
    <w:rsid w:val="00182024"/>
    <w:rsid w:val="0018485E"/>
    <w:rsid w:val="00185870"/>
    <w:rsid w:val="001860B7"/>
    <w:rsid w:val="00186CCB"/>
    <w:rsid w:val="00193F95"/>
    <w:rsid w:val="00195341"/>
    <w:rsid w:val="001954CF"/>
    <w:rsid w:val="001A4997"/>
    <w:rsid w:val="001B0CF4"/>
    <w:rsid w:val="001B4351"/>
    <w:rsid w:val="001B6CB7"/>
    <w:rsid w:val="001C5E7C"/>
    <w:rsid w:val="001C6B3C"/>
    <w:rsid w:val="001D6DBC"/>
    <w:rsid w:val="001E0F05"/>
    <w:rsid w:val="001E35CD"/>
    <w:rsid w:val="001F0C76"/>
    <w:rsid w:val="001F38FF"/>
    <w:rsid w:val="001F4BD7"/>
    <w:rsid w:val="001F6730"/>
    <w:rsid w:val="002075F5"/>
    <w:rsid w:val="002079B1"/>
    <w:rsid w:val="00207B79"/>
    <w:rsid w:val="002151A7"/>
    <w:rsid w:val="0021745E"/>
    <w:rsid w:val="00223772"/>
    <w:rsid w:val="00226C45"/>
    <w:rsid w:val="002320D9"/>
    <w:rsid w:val="002328B0"/>
    <w:rsid w:val="002341E6"/>
    <w:rsid w:val="00237542"/>
    <w:rsid w:val="00244421"/>
    <w:rsid w:val="00250EA8"/>
    <w:rsid w:val="002543D8"/>
    <w:rsid w:val="00255FB3"/>
    <w:rsid w:val="00261C1D"/>
    <w:rsid w:val="00261ED0"/>
    <w:rsid w:val="00263550"/>
    <w:rsid w:val="00265436"/>
    <w:rsid w:val="00274FBD"/>
    <w:rsid w:val="00280602"/>
    <w:rsid w:val="00280970"/>
    <w:rsid w:val="00281210"/>
    <w:rsid w:val="00281910"/>
    <w:rsid w:val="002938BB"/>
    <w:rsid w:val="00293AD1"/>
    <w:rsid w:val="00295F7F"/>
    <w:rsid w:val="002A46A5"/>
    <w:rsid w:val="002A60F8"/>
    <w:rsid w:val="002A76F2"/>
    <w:rsid w:val="002B344F"/>
    <w:rsid w:val="002B5BA2"/>
    <w:rsid w:val="002C175A"/>
    <w:rsid w:val="002D167D"/>
    <w:rsid w:val="002D4D82"/>
    <w:rsid w:val="002D52E9"/>
    <w:rsid w:val="002D5508"/>
    <w:rsid w:val="002D72F4"/>
    <w:rsid w:val="002E5354"/>
    <w:rsid w:val="002F108A"/>
    <w:rsid w:val="002F174B"/>
    <w:rsid w:val="00306510"/>
    <w:rsid w:val="00317CF8"/>
    <w:rsid w:val="003246D2"/>
    <w:rsid w:val="0032496B"/>
    <w:rsid w:val="003327E3"/>
    <w:rsid w:val="00333ADD"/>
    <w:rsid w:val="00333D47"/>
    <w:rsid w:val="00335BEA"/>
    <w:rsid w:val="00337BB4"/>
    <w:rsid w:val="00342E82"/>
    <w:rsid w:val="003453F4"/>
    <w:rsid w:val="00352ECE"/>
    <w:rsid w:val="00355415"/>
    <w:rsid w:val="003648F2"/>
    <w:rsid w:val="00367357"/>
    <w:rsid w:val="00386553"/>
    <w:rsid w:val="003949ED"/>
    <w:rsid w:val="00395ED8"/>
    <w:rsid w:val="003A1588"/>
    <w:rsid w:val="003A5817"/>
    <w:rsid w:val="003A6A8C"/>
    <w:rsid w:val="003A6CC9"/>
    <w:rsid w:val="003B0A3B"/>
    <w:rsid w:val="003B743B"/>
    <w:rsid w:val="003C0AB9"/>
    <w:rsid w:val="003C3DED"/>
    <w:rsid w:val="003C6244"/>
    <w:rsid w:val="003D0566"/>
    <w:rsid w:val="003D108B"/>
    <w:rsid w:val="003D48E0"/>
    <w:rsid w:val="003D6BB3"/>
    <w:rsid w:val="003E0A2B"/>
    <w:rsid w:val="003E5340"/>
    <w:rsid w:val="003E53DF"/>
    <w:rsid w:val="003F5BEF"/>
    <w:rsid w:val="003F6808"/>
    <w:rsid w:val="004139B3"/>
    <w:rsid w:val="00421873"/>
    <w:rsid w:val="00421B79"/>
    <w:rsid w:val="00425CD6"/>
    <w:rsid w:val="0043544D"/>
    <w:rsid w:val="00436762"/>
    <w:rsid w:val="00441D58"/>
    <w:rsid w:val="00445E79"/>
    <w:rsid w:val="00451A91"/>
    <w:rsid w:val="0045779F"/>
    <w:rsid w:val="00460AF8"/>
    <w:rsid w:val="00461D4B"/>
    <w:rsid w:val="004634CE"/>
    <w:rsid w:val="004651D0"/>
    <w:rsid w:val="004663AB"/>
    <w:rsid w:val="00470EF9"/>
    <w:rsid w:val="00472BA1"/>
    <w:rsid w:val="00475C59"/>
    <w:rsid w:val="00481DCF"/>
    <w:rsid w:val="004A22E7"/>
    <w:rsid w:val="004A5FA9"/>
    <w:rsid w:val="004A699E"/>
    <w:rsid w:val="004A758F"/>
    <w:rsid w:val="004B290F"/>
    <w:rsid w:val="004C27A9"/>
    <w:rsid w:val="004C4FE8"/>
    <w:rsid w:val="004C5024"/>
    <w:rsid w:val="004C65A0"/>
    <w:rsid w:val="004D2E5B"/>
    <w:rsid w:val="004D52E4"/>
    <w:rsid w:val="004E01ED"/>
    <w:rsid w:val="004E0E82"/>
    <w:rsid w:val="004F195F"/>
    <w:rsid w:val="004F76CB"/>
    <w:rsid w:val="004F7DBD"/>
    <w:rsid w:val="00505E04"/>
    <w:rsid w:val="00510E69"/>
    <w:rsid w:val="00515B40"/>
    <w:rsid w:val="005276A9"/>
    <w:rsid w:val="00533057"/>
    <w:rsid w:val="0054162E"/>
    <w:rsid w:val="00542750"/>
    <w:rsid w:val="00554770"/>
    <w:rsid w:val="00563622"/>
    <w:rsid w:val="005752F4"/>
    <w:rsid w:val="00576921"/>
    <w:rsid w:val="005819C8"/>
    <w:rsid w:val="00585A6C"/>
    <w:rsid w:val="0058744F"/>
    <w:rsid w:val="00587D0A"/>
    <w:rsid w:val="00591CC8"/>
    <w:rsid w:val="005925D9"/>
    <w:rsid w:val="00594968"/>
    <w:rsid w:val="005A3E78"/>
    <w:rsid w:val="005B7599"/>
    <w:rsid w:val="005C0312"/>
    <w:rsid w:val="005C0541"/>
    <w:rsid w:val="005C0B82"/>
    <w:rsid w:val="005D489F"/>
    <w:rsid w:val="005D4DA6"/>
    <w:rsid w:val="005D50DE"/>
    <w:rsid w:val="005D6CDE"/>
    <w:rsid w:val="005E0D1A"/>
    <w:rsid w:val="005E4814"/>
    <w:rsid w:val="00602410"/>
    <w:rsid w:val="00605CB2"/>
    <w:rsid w:val="00611CCC"/>
    <w:rsid w:val="00614DF2"/>
    <w:rsid w:val="00617068"/>
    <w:rsid w:val="006173AF"/>
    <w:rsid w:val="0062071B"/>
    <w:rsid w:val="006309E6"/>
    <w:rsid w:val="00634C27"/>
    <w:rsid w:val="00635753"/>
    <w:rsid w:val="00636A42"/>
    <w:rsid w:val="00640602"/>
    <w:rsid w:val="00640D5E"/>
    <w:rsid w:val="00643C1A"/>
    <w:rsid w:val="006539B8"/>
    <w:rsid w:val="00686FD8"/>
    <w:rsid w:val="00687A71"/>
    <w:rsid w:val="00693559"/>
    <w:rsid w:val="00694918"/>
    <w:rsid w:val="006A0EF9"/>
    <w:rsid w:val="006A4ABB"/>
    <w:rsid w:val="006D1A6F"/>
    <w:rsid w:val="006D496C"/>
    <w:rsid w:val="006D7D88"/>
    <w:rsid w:val="006E02CD"/>
    <w:rsid w:val="006E101E"/>
    <w:rsid w:val="006E3602"/>
    <w:rsid w:val="006E3CA5"/>
    <w:rsid w:val="006F022E"/>
    <w:rsid w:val="006F6322"/>
    <w:rsid w:val="007119CB"/>
    <w:rsid w:val="00711A84"/>
    <w:rsid w:val="007140AF"/>
    <w:rsid w:val="007231F4"/>
    <w:rsid w:val="00725089"/>
    <w:rsid w:val="007364AC"/>
    <w:rsid w:val="00737BC0"/>
    <w:rsid w:val="007511CB"/>
    <w:rsid w:val="00753D25"/>
    <w:rsid w:val="00766284"/>
    <w:rsid w:val="0077192C"/>
    <w:rsid w:val="00772CA0"/>
    <w:rsid w:val="007760DB"/>
    <w:rsid w:val="0078249B"/>
    <w:rsid w:val="0079114A"/>
    <w:rsid w:val="00791ED5"/>
    <w:rsid w:val="0079297E"/>
    <w:rsid w:val="0079447B"/>
    <w:rsid w:val="007A6E77"/>
    <w:rsid w:val="007C2E73"/>
    <w:rsid w:val="007C6406"/>
    <w:rsid w:val="007D2101"/>
    <w:rsid w:val="007D2638"/>
    <w:rsid w:val="007D2EBF"/>
    <w:rsid w:val="007D4D27"/>
    <w:rsid w:val="007D6EC9"/>
    <w:rsid w:val="007F01CB"/>
    <w:rsid w:val="007F2BF4"/>
    <w:rsid w:val="007F3740"/>
    <w:rsid w:val="007F4D4D"/>
    <w:rsid w:val="007F72A1"/>
    <w:rsid w:val="007F7BDD"/>
    <w:rsid w:val="00803CE6"/>
    <w:rsid w:val="00811685"/>
    <w:rsid w:val="0081586A"/>
    <w:rsid w:val="00822924"/>
    <w:rsid w:val="008232B2"/>
    <w:rsid w:val="00827648"/>
    <w:rsid w:val="008277CB"/>
    <w:rsid w:val="00832639"/>
    <w:rsid w:val="00834664"/>
    <w:rsid w:val="00841E2E"/>
    <w:rsid w:val="008462BD"/>
    <w:rsid w:val="0085787C"/>
    <w:rsid w:val="00860FAB"/>
    <w:rsid w:val="0086139E"/>
    <w:rsid w:val="00870B95"/>
    <w:rsid w:val="0087759A"/>
    <w:rsid w:val="00877990"/>
    <w:rsid w:val="00887C53"/>
    <w:rsid w:val="008A0F98"/>
    <w:rsid w:val="008A6761"/>
    <w:rsid w:val="008B4B43"/>
    <w:rsid w:val="008C0EE7"/>
    <w:rsid w:val="008C5481"/>
    <w:rsid w:val="008D3B35"/>
    <w:rsid w:val="008F72C6"/>
    <w:rsid w:val="00902A32"/>
    <w:rsid w:val="00907261"/>
    <w:rsid w:val="00910382"/>
    <w:rsid w:val="00913EA4"/>
    <w:rsid w:val="00913F28"/>
    <w:rsid w:val="00914687"/>
    <w:rsid w:val="00914E07"/>
    <w:rsid w:val="00915A57"/>
    <w:rsid w:val="00926956"/>
    <w:rsid w:val="00932236"/>
    <w:rsid w:val="009323BE"/>
    <w:rsid w:val="00934697"/>
    <w:rsid w:val="009429F4"/>
    <w:rsid w:val="00942CE9"/>
    <w:rsid w:val="0095425D"/>
    <w:rsid w:val="00961D2E"/>
    <w:rsid w:val="00966EF6"/>
    <w:rsid w:val="0098294F"/>
    <w:rsid w:val="00982E24"/>
    <w:rsid w:val="00985F9C"/>
    <w:rsid w:val="00986A5D"/>
    <w:rsid w:val="00990D1D"/>
    <w:rsid w:val="009A04E8"/>
    <w:rsid w:val="009A2534"/>
    <w:rsid w:val="009A31A2"/>
    <w:rsid w:val="009A4049"/>
    <w:rsid w:val="009B1AF5"/>
    <w:rsid w:val="009B2505"/>
    <w:rsid w:val="009B53CF"/>
    <w:rsid w:val="009B6F0D"/>
    <w:rsid w:val="009C1AFF"/>
    <w:rsid w:val="009D0334"/>
    <w:rsid w:val="009D153F"/>
    <w:rsid w:val="009D2BD5"/>
    <w:rsid w:val="009D47D4"/>
    <w:rsid w:val="009D49A1"/>
    <w:rsid w:val="009D5B34"/>
    <w:rsid w:val="009F14C7"/>
    <w:rsid w:val="009F6A76"/>
    <w:rsid w:val="00A049F3"/>
    <w:rsid w:val="00A2535F"/>
    <w:rsid w:val="00A314AF"/>
    <w:rsid w:val="00A3551F"/>
    <w:rsid w:val="00A35A70"/>
    <w:rsid w:val="00A3720D"/>
    <w:rsid w:val="00A41B70"/>
    <w:rsid w:val="00A45B0E"/>
    <w:rsid w:val="00A5135D"/>
    <w:rsid w:val="00A531DC"/>
    <w:rsid w:val="00A55488"/>
    <w:rsid w:val="00A6114F"/>
    <w:rsid w:val="00A658D8"/>
    <w:rsid w:val="00A80040"/>
    <w:rsid w:val="00A84A70"/>
    <w:rsid w:val="00A870B7"/>
    <w:rsid w:val="00A87BE3"/>
    <w:rsid w:val="00A97ABC"/>
    <w:rsid w:val="00AA16D1"/>
    <w:rsid w:val="00AA3EDC"/>
    <w:rsid w:val="00AB46C5"/>
    <w:rsid w:val="00AB6FD5"/>
    <w:rsid w:val="00AC0823"/>
    <w:rsid w:val="00AD20ED"/>
    <w:rsid w:val="00AD6392"/>
    <w:rsid w:val="00AD75B6"/>
    <w:rsid w:val="00AE0067"/>
    <w:rsid w:val="00AE1F86"/>
    <w:rsid w:val="00AE283F"/>
    <w:rsid w:val="00AF2D7E"/>
    <w:rsid w:val="00AF4E59"/>
    <w:rsid w:val="00AF6161"/>
    <w:rsid w:val="00AF792F"/>
    <w:rsid w:val="00B04615"/>
    <w:rsid w:val="00B05949"/>
    <w:rsid w:val="00B150C2"/>
    <w:rsid w:val="00B212F6"/>
    <w:rsid w:val="00B22A83"/>
    <w:rsid w:val="00B24B37"/>
    <w:rsid w:val="00B25D3D"/>
    <w:rsid w:val="00B31231"/>
    <w:rsid w:val="00B32A53"/>
    <w:rsid w:val="00B333BD"/>
    <w:rsid w:val="00B44027"/>
    <w:rsid w:val="00B5266A"/>
    <w:rsid w:val="00B571BD"/>
    <w:rsid w:val="00B60346"/>
    <w:rsid w:val="00B6175F"/>
    <w:rsid w:val="00B70A78"/>
    <w:rsid w:val="00B724AD"/>
    <w:rsid w:val="00B82F68"/>
    <w:rsid w:val="00B8367C"/>
    <w:rsid w:val="00B846D1"/>
    <w:rsid w:val="00B8584B"/>
    <w:rsid w:val="00B906ED"/>
    <w:rsid w:val="00BA09AB"/>
    <w:rsid w:val="00BA37DD"/>
    <w:rsid w:val="00BA538E"/>
    <w:rsid w:val="00BA68AF"/>
    <w:rsid w:val="00BB13A2"/>
    <w:rsid w:val="00BB2FB5"/>
    <w:rsid w:val="00BB37CA"/>
    <w:rsid w:val="00BB69C8"/>
    <w:rsid w:val="00BC44D2"/>
    <w:rsid w:val="00BC6BCA"/>
    <w:rsid w:val="00BD159F"/>
    <w:rsid w:val="00BE4FCC"/>
    <w:rsid w:val="00BF5019"/>
    <w:rsid w:val="00BF5E28"/>
    <w:rsid w:val="00C030E5"/>
    <w:rsid w:val="00C16879"/>
    <w:rsid w:val="00C255AE"/>
    <w:rsid w:val="00C36F81"/>
    <w:rsid w:val="00C37719"/>
    <w:rsid w:val="00C40B71"/>
    <w:rsid w:val="00C44B14"/>
    <w:rsid w:val="00C45069"/>
    <w:rsid w:val="00C47A44"/>
    <w:rsid w:val="00C51CF0"/>
    <w:rsid w:val="00C6272E"/>
    <w:rsid w:val="00C62CB2"/>
    <w:rsid w:val="00C62FE3"/>
    <w:rsid w:val="00C650CD"/>
    <w:rsid w:val="00C67195"/>
    <w:rsid w:val="00C71561"/>
    <w:rsid w:val="00C85A74"/>
    <w:rsid w:val="00C96592"/>
    <w:rsid w:val="00C97C34"/>
    <w:rsid w:val="00CA2EBD"/>
    <w:rsid w:val="00CA384F"/>
    <w:rsid w:val="00CA4074"/>
    <w:rsid w:val="00CA7448"/>
    <w:rsid w:val="00CB087B"/>
    <w:rsid w:val="00CB28FA"/>
    <w:rsid w:val="00CB383A"/>
    <w:rsid w:val="00CB7F70"/>
    <w:rsid w:val="00CC626E"/>
    <w:rsid w:val="00CD0709"/>
    <w:rsid w:val="00CD3320"/>
    <w:rsid w:val="00CD560B"/>
    <w:rsid w:val="00CD6F1E"/>
    <w:rsid w:val="00CF23A3"/>
    <w:rsid w:val="00CF3F20"/>
    <w:rsid w:val="00CF4AD5"/>
    <w:rsid w:val="00CF5533"/>
    <w:rsid w:val="00D01B2C"/>
    <w:rsid w:val="00D02253"/>
    <w:rsid w:val="00D11741"/>
    <w:rsid w:val="00D14EDB"/>
    <w:rsid w:val="00D214C4"/>
    <w:rsid w:val="00D2242D"/>
    <w:rsid w:val="00D2639C"/>
    <w:rsid w:val="00D263C9"/>
    <w:rsid w:val="00D42797"/>
    <w:rsid w:val="00D4430E"/>
    <w:rsid w:val="00D640B4"/>
    <w:rsid w:val="00D64EEA"/>
    <w:rsid w:val="00D66B66"/>
    <w:rsid w:val="00D66C77"/>
    <w:rsid w:val="00D84B64"/>
    <w:rsid w:val="00D86148"/>
    <w:rsid w:val="00D92B5C"/>
    <w:rsid w:val="00DA0AA7"/>
    <w:rsid w:val="00DA180D"/>
    <w:rsid w:val="00DA4B2E"/>
    <w:rsid w:val="00DA78F5"/>
    <w:rsid w:val="00DB418F"/>
    <w:rsid w:val="00DC5A85"/>
    <w:rsid w:val="00DC7096"/>
    <w:rsid w:val="00DC7946"/>
    <w:rsid w:val="00DE0F95"/>
    <w:rsid w:val="00DE3FA9"/>
    <w:rsid w:val="00DE68D8"/>
    <w:rsid w:val="00DE71D3"/>
    <w:rsid w:val="00DF02C0"/>
    <w:rsid w:val="00DF499E"/>
    <w:rsid w:val="00E12683"/>
    <w:rsid w:val="00E13054"/>
    <w:rsid w:val="00E165E5"/>
    <w:rsid w:val="00E21DB2"/>
    <w:rsid w:val="00E247CF"/>
    <w:rsid w:val="00E31961"/>
    <w:rsid w:val="00E33AE8"/>
    <w:rsid w:val="00E426D9"/>
    <w:rsid w:val="00E439BE"/>
    <w:rsid w:val="00E60B5F"/>
    <w:rsid w:val="00E636B1"/>
    <w:rsid w:val="00E6696D"/>
    <w:rsid w:val="00E7499A"/>
    <w:rsid w:val="00E75606"/>
    <w:rsid w:val="00E757B5"/>
    <w:rsid w:val="00E8050B"/>
    <w:rsid w:val="00E811DA"/>
    <w:rsid w:val="00E917A7"/>
    <w:rsid w:val="00E9273F"/>
    <w:rsid w:val="00E94B63"/>
    <w:rsid w:val="00E97C77"/>
    <w:rsid w:val="00EA0196"/>
    <w:rsid w:val="00EB0419"/>
    <w:rsid w:val="00EB4AFB"/>
    <w:rsid w:val="00EB54C5"/>
    <w:rsid w:val="00EB66B9"/>
    <w:rsid w:val="00EC510E"/>
    <w:rsid w:val="00EC614E"/>
    <w:rsid w:val="00ED0732"/>
    <w:rsid w:val="00ED138F"/>
    <w:rsid w:val="00ED3440"/>
    <w:rsid w:val="00EE08E7"/>
    <w:rsid w:val="00EE699D"/>
    <w:rsid w:val="00EE7002"/>
    <w:rsid w:val="00EF62F9"/>
    <w:rsid w:val="00F02A3F"/>
    <w:rsid w:val="00F05A34"/>
    <w:rsid w:val="00F06D83"/>
    <w:rsid w:val="00F113BE"/>
    <w:rsid w:val="00F16605"/>
    <w:rsid w:val="00F17822"/>
    <w:rsid w:val="00F25F75"/>
    <w:rsid w:val="00F30149"/>
    <w:rsid w:val="00F320CF"/>
    <w:rsid w:val="00F32851"/>
    <w:rsid w:val="00F33DF4"/>
    <w:rsid w:val="00F45FA9"/>
    <w:rsid w:val="00F51833"/>
    <w:rsid w:val="00F529C7"/>
    <w:rsid w:val="00F553E1"/>
    <w:rsid w:val="00F6014F"/>
    <w:rsid w:val="00F61C48"/>
    <w:rsid w:val="00F65470"/>
    <w:rsid w:val="00F765C6"/>
    <w:rsid w:val="00F80950"/>
    <w:rsid w:val="00F80FCF"/>
    <w:rsid w:val="00F84B65"/>
    <w:rsid w:val="00F87358"/>
    <w:rsid w:val="00F92919"/>
    <w:rsid w:val="00F94ACA"/>
    <w:rsid w:val="00F97ED9"/>
    <w:rsid w:val="00FA3272"/>
    <w:rsid w:val="00FA3EE5"/>
    <w:rsid w:val="00FB06F6"/>
    <w:rsid w:val="00FB1B40"/>
    <w:rsid w:val="00FB1C9D"/>
    <w:rsid w:val="00FB27FA"/>
    <w:rsid w:val="00FB6055"/>
    <w:rsid w:val="00FC04CC"/>
    <w:rsid w:val="00FC0EED"/>
    <w:rsid w:val="00FC2C05"/>
    <w:rsid w:val="00FC47E7"/>
    <w:rsid w:val="00FC5B6F"/>
    <w:rsid w:val="00FC64DC"/>
    <w:rsid w:val="00FD2B6A"/>
    <w:rsid w:val="00FE1759"/>
    <w:rsid w:val="00FE231F"/>
    <w:rsid w:val="00FE29D6"/>
    <w:rsid w:val="00FE4F2A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1992C-9E63-40D3-8DD3-8D916E8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95"/>
    <w:pPr>
      <w:ind w:left="720"/>
      <w:contextualSpacing/>
    </w:pPr>
  </w:style>
  <w:style w:type="table" w:styleId="a4">
    <w:name w:val="Table Grid"/>
    <w:basedOn w:val="a1"/>
    <w:uiPriority w:val="59"/>
    <w:rsid w:val="0087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70B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0B95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870B95"/>
    <w:pPr>
      <w:suppressAutoHyphens/>
      <w:spacing w:before="120" w:after="0" w:line="240" w:lineRule="auto"/>
    </w:pPr>
    <w:rPr>
      <w:rFonts w:ascii="Tahoma" w:eastAsia="Times New Roman" w:hAnsi="Tahoma"/>
      <w:kern w:val="1"/>
      <w:sz w:val="24"/>
      <w:szCs w:val="20"/>
      <w:lang w:eastAsia="ar-SA"/>
    </w:rPr>
  </w:style>
  <w:style w:type="paragraph" w:customStyle="1" w:styleId="4">
    <w:name w:val="Стиль4"/>
    <w:basedOn w:val="a"/>
    <w:rsid w:val="00870B95"/>
    <w:pPr>
      <w:tabs>
        <w:tab w:val="right" w:pos="936"/>
      </w:tabs>
      <w:suppressAutoHyphens/>
      <w:spacing w:before="120" w:after="0" w:line="240" w:lineRule="auto"/>
    </w:pPr>
    <w:rPr>
      <w:rFonts w:ascii="Tahoma" w:eastAsia="Times New Roman" w:hAnsi="Tahoma"/>
      <w:b/>
      <w:kern w:val="1"/>
      <w:sz w:val="20"/>
      <w:szCs w:val="20"/>
      <w:lang w:eastAsia="ar-SA"/>
    </w:rPr>
  </w:style>
  <w:style w:type="paragraph" w:styleId="a8">
    <w:name w:val="No Spacing"/>
    <w:uiPriority w:val="1"/>
    <w:qFormat/>
    <w:rsid w:val="00EB54C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66B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66B6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66B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66B66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01C8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0801C8"/>
    <w:rPr>
      <w:lang w:eastAsia="en-US"/>
    </w:rPr>
  </w:style>
  <w:style w:type="character" w:styleId="af">
    <w:name w:val="footnote reference"/>
    <w:uiPriority w:val="99"/>
    <w:semiHidden/>
    <w:unhideWhenUsed/>
    <w:rsid w:val="00080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EB0B-C520-47EF-A061-13F6910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Links>
    <vt:vector size="24" baseType="variant"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http://www.comd.ru/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mailto:avg@comd.ru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http://www.comd.ru/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mailto:avg@comd.ru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Пикуля</cp:lastModifiedBy>
  <cp:revision>3</cp:revision>
  <cp:lastPrinted>2014-12-04T08:37:00Z</cp:lastPrinted>
  <dcterms:created xsi:type="dcterms:W3CDTF">2017-04-14T07:54:00Z</dcterms:created>
  <dcterms:modified xsi:type="dcterms:W3CDTF">2018-12-13T07:58:00Z</dcterms:modified>
</cp:coreProperties>
</file>